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BE" w:rsidRDefault="00B830D8" w:rsidP="00B830D8">
      <w:pPr>
        <w:spacing w:after="80"/>
        <w:jc w:val="center"/>
        <w:rPr>
          <w:b/>
        </w:rPr>
      </w:pPr>
      <w:r>
        <w:rPr>
          <w:b/>
        </w:rPr>
        <w:t xml:space="preserve">T.C. </w:t>
      </w:r>
    </w:p>
    <w:p w:rsidR="00B830D8" w:rsidRDefault="00B830D8" w:rsidP="00B830D8">
      <w:pPr>
        <w:spacing w:after="80"/>
        <w:jc w:val="center"/>
        <w:rPr>
          <w:b/>
        </w:rPr>
      </w:pPr>
      <w:r>
        <w:rPr>
          <w:b/>
        </w:rPr>
        <w:t>EKİNÖZÜ KAYMAKAMLIĞI</w:t>
      </w:r>
    </w:p>
    <w:p w:rsidR="00524CBE" w:rsidRPr="00667FFC" w:rsidRDefault="00524CBE" w:rsidP="00B830D8">
      <w:pPr>
        <w:spacing w:after="80"/>
        <w:jc w:val="center"/>
        <w:rPr>
          <w:b/>
        </w:rPr>
      </w:pPr>
      <w:r>
        <w:rPr>
          <w:b/>
        </w:rPr>
        <w:t>İLÇE MİLLİ EĞİTİM MÜDÜRLÜĞÜ</w:t>
      </w:r>
    </w:p>
    <w:p w:rsidR="00B830D8" w:rsidRDefault="00B830D8" w:rsidP="00B830D8">
      <w:pPr>
        <w:spacing w:after="80"/>
        <w:jc w:val="center"/>
        <w:rPr>
          <w:b/>
        </w:rPr>
      </w:pPr>
      <w:r>
        <w:rPr>
          <w:b/>
        </w:rPr>
        <w:t xml:space="preserve">İLÇE </w:t>
      </w:r>
      <w:r w:rsidR="00935725">
        <w:rPr>
          <w:b/>
        </w:rPr>
        <w:t xml:space="preserve">HALKINA </w:t>
      </w:r>
      <w:r>
        <w:rPr>
          <w:b/>
        </w:rPr>
        <w:t>YÖNELİK</w:t>
      </w:r>
      <w:r w:rsidR="00524CBE">
        <w:rPr>
          <w:b/>
        </w:rPr>
        <w:t xml:space="preserve"> </w:t>
      </w:r>
      <w:r>
        <w:rPr>
          <w:b/>
        </w:rPr>
        <w:t>“</w:t>
      </w:r>
      <w:r w:rsidRPr="00B830D8">
        <w:rPr>
          <w:b/>
        </w:rPr>
        <w:t>CUMHURİYETİMİZ 100 YAŞINDA</w:t>
      </w:r>
      <w:r>
        <w:rPr>
          <w:b/>
        </w:rPr>
        <w:t xml:space="preserve">” </w:t>
      </w:r>
      <w:r w:rsidRPr="00667FFC">
        <w:rPr>
          <w:b/>
        </w:rPr>
        <w:t xml:space="preserve">KONULU </w:t>
      </w:r>
    </w:p>
    <w:p w:rsidR="00B830D8" w:rsidRPr="00667FFC" w:rsidRDefault="00B830D8" w:rsidP="00B830D8">
      <w:pPr>
        <w:spacing w:after="80"/>
        <w:jc w:val="center"/>
        <w:rPr>
          <w:b/>
        </w:rPr>
      </w:pPr>
      <w:r w:rsidRPr="00667FFC">
        <w:rPr>
          <w:b/>
        </w:rPr>
        <w:t>ŞİİR YAZMA YARIŞMASI</w:t>
      </w:r>
      <w:r>
        <w:rPr>
          <w:b/>
        </w:rPr>
        <w:t xml:space="preserve"> ŞARTNAMESİ</w:t>
      </w:r>
    </w:p>
    <w:p w:rsidR="00B830D8" w:rsidRDefault="00B830D8" w:rsidP="00A50AD1">
      <w:pPr>
        <w:spacing w:before="40"/>
        <w:jc w:val="center"/>
        <w:rPr>
          <w:b/>
        </w:rPr>
      </w:pPr>
    </w:p>
    <w:p w:rsidR="00A50AD1" w:rsidRDefault="00A50AD1" w:rsidP="00B830D8">
      <w:pPr>
        <w:spacing w:before="60"/>
        <w:rPr>
          <w:b/>
        </w:rPr>
      </w:pPr>
    </w:p>
    <w:p w:rsidR="00A50AD1" w:rsidRDefault="00A50AD1" w:rsidP="00A50AD1">
      <w:pPr>
        <w:numPr>
          <w:ilvl w:val="0"/>
          <w:numId w:val="1"/>
        </w:numPr>
        <w:spacing w:before="60"/>
        <w:jc w:val="both"/>
        <w:rPr>
          <w:b/>
        </w:rPr>
      </w:pPr>
      <w:r>
        <w:rPr>
          <w:b/>
        </w:rPr>
        <w:t xml:space="preserve">PROJENİN ADI: </w:t>
      </w:r>
    </w:p>
    <w:p w:rsidR="00A50AD1" w:rsidRPr="001B0AFC" w:rsidRDefault="00A50AD1" w:rsidP="00A50AD1">
      <w:pPr>
        <w:spacing w:before="60"/>
        <w:ind w:firstLine="360"/>
        <w:jc w:val="both"/>
      </w:pPr>
      <w:r w:rsidRPr="001B0AFC">
        <w:t>“</w:t>
      </w:r>
      <w:r w:rsidR="001E7CAA" w:rsidRPr="001E7CAA">
        <w:t>Cumhuriyet</w:t>
      </w:r>
      <w:r w:rsidR="001E7CAA">
        <w:t xml:space="preserve">imiz </w:t>
      </w:r>
      <w:r w:rsidR="00F263F7">
        <w:t>100 Yaşında</w:t>
      </w:r>
      <w:r w:rsidR="0027143D" w:rsidRPr="001B0AFC">
        <w:t xml:space="preserve">” </w:t>
      </w:r>
    </w:p>
    <w:p w:rsidR="0027143D" w:rsidRDefault="0027143D" w:rsidP="00A50AD1">
      <w:pPr>
        <w:spacing w:before="60"/>
        <w:ind w:firstLine="360"/>
        <w:jc w:val="both"/>
      </w:pPr>
    </w:p>
    <w:p w:rsidR="00A50AD1" w:rsidRDefault="00A50AD1" w:rsidP="00A50AD1">
      <w:pPr>
        <w:numPr>
          <w:ilvl w:val="0"/>
          <w:numId w:val="1"/>
        </w:numPr>
        <w:spacing w:before="60"/>
        <w:jc w:val="both"/>
        <w:rPr>
          <w:b/>
        </w:rPr>
      </w:pPr>
      <w:r>
        <w:rPr>
          <w:b/>
        </w:rPr>
        <w:t>KONUSU:</w:t>
      </w:r>
    </w:p>
    <w:p w:rsidR="00E455AF" w:rsidRDefault="00163807" w:rsidP="00E455AF">
      <w:pPr>
        <w:spacing w:before="60"/>
        <w:ind w:firstLine="360"/>
        <w:jc w:val="both"/>
      </w:pPr>
      <w:r>
        <w:t xml:space="preserve">Ekinözü ilçe sakinleri </w:t>
      </w:r>
      <w:r w:rsidR="001E7CAA">
        <w:t xml:space="preserve">arasında </w:t>
      </w:r>
      <w:r w:rsidR="00F263F7" w:rsidRPr="00F263F7">
        <w:t xml:space="preserve">“Cumhuriyetimiz 100 Yaşında” </w:t>
      </w:r>
      <w:r w:rsidR="009D4C19">
        <w:t xml:space="preserve"> konulu</w:t>
      </w:r>
      <w:r w:rsidR="00F40CF1">
        <w:t xml:space="preserve"> </w:t>
      </w:r>
      <w:r>
        <w:t>şiir</w:t>
      </w:r>
      <w:r w:rsidR="001E7CAA">
        <w:t xml:space="preserve"> yazma</w:t>
      </w:r>
      <w:r w:rsidR="00A50AD1">
        <w:t xml:space="preserve"> yarışma</w:t>
      </w:r>
      <w:r w:rsidR="001E7CAA">
        <w:t>sı</w:t>
      </w:r>
      <w:r w:rsidR="00A50AD1">
        <w:t xml:space="preserve"> düzenlenmesi.</w:t>
      </w:r>
    </w:p>
    <w:p w:rsidR="00E455AF" w:rsidRDefault="00E455AF" w:rsidP="00E455AF">
      <w:pPr>
        <w:spacing w:before="60"/>
        <w:ind w:firstLine="360"/>
        <w:jc w:val="both"/>
      </w:pPr>
    </w:p>
    <w:p w:rsidR="00E455AF" w:rsidRPr="00E455AF" w:rsidRDefault="00E455AF" w:rsidP="00E455AF">
      <w:pPr>
        <w:pStyle w:val="ListeParagraf"/>
        <w:numPr>
          <w:ilvl w:val="0"/>
          <w:numId w:val="1"/>
        </w:numPr>
        <w:spacing w:before="60"/>
        <w:jc w:val="both"/>
        <w:rPr>
          <w:b/>
        </w:rPr>
      </w:pPr>
      <w:r w:rsidRPr="00E455AF">
        <w:rPr>
          <w:b/>
        </w:rPr>
        <w:t>YARIŞMANIN DAYANAĞI</w:t>
      </w:r>
    </w:p>
    <w:p w:rsidR="00E455AF" w:rsidRDefault="00E455AF" w:rsidP="00E455AF">
      <w:pPr>
        <w:jc w:val="both"/>
        <w:rPr>
          <w:b/>
        </w:rPr>
      </w:pPr>
    </w:p>
    <w:p w:rsidR="00E455AF" w:rsidRDefault="00E455AF" w:rsidP="00E455AF">
      <w:pPr>
        <w:jc w:val="both"/>
      </w:pPr>
      <w:r w:rsidRPr="00093432">
        <w:t>1739 sayılı Millî Eğitim Temel Kanunu,</w:t>
      </w:r>
    </w:p>
    <w:p w:rsidR="00E455AF" w:rsidRDefault="00E455AF" w:rsidP="00E455AF">
      <w:pPr>
        <w:jc w:val="both"/>
      </w:pPr>
      <w:r>
        <w:t>5/12/1951 tarihli ve 5846 sayılı Fikir ve Sanat Eserleri Kanunu,</w:t>
      </w:r>
    </w:p>
    <w:p w:rsidR="00E455AF" w:rsidRDefault="00E455AF" w:rsidP="00E455AF">
      <w:pPr>
        <w:jc w:val="both"/>
      </w:pPr>
      <w:r w:rsidRPr="00093432">
        <w:t xml:space="preserve">Millî Eğitim Bakanlığı Okul Öncesi Eğitim ve </w:t>
      </w:r>
      <w:r>
        <w:t>İlköğretim Kurumları Yönetmeliği</w:t>
      </w:r>
      <w:r w:rsidRPr="00093432">
        <w:t>,</w:t>
      </w:r>
    </w:p>
    <w:p w:rsidR="00E455AF" w:rsidRDefault="00E455AF" w:rsidP="00E455AF">
      <w:pPr>
        <w:jc w:val="both"/>
      </w:pPr>
      <w:r w:rsidRPr="00093432">
        <w:t>Millî Eğitim Bakanlığı Eğitim Kurumları Sosyal Etkinlikler Yönetmeliği,</w:t>
      </w:r>
    </w:p>
    <w:p w:rsidR="00E455AF" w:rsidRDefault="00E455AF" w:rsidP="00E455AF">
      <w:pPr>
        <w:jc w:val="both"/>
      </w:pPr>
      <w:r w:rsidRPr="00BA778B">
        <w:t xml:space="preserve">Millî Eğitim Bakanlığı </w:t>
      </w:r>
      <w:r>
        <w:t>Sosyal Etkinlik İzinleri Yönergesi.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1E7CAA" w:rsidP="0090282F">
      <w:pPr>
        <w:spacing w:before="60"/>
        <w:ind w:firstLine="360"/>
        <w:jc w:val="both"/>
      </w:pPr>
      <w:r>
        <w:t>Başlangıç Tarihi</w:t>
      </w:r>
      <w:r w:rsidR="009322BC">
        <w:tab/>
      </w:r>
      <w:r>
        <w:t>: 0</w:t>
      </w:r>
      <w:r w:rsidR="0090282F">
        <w:t>6</w:t>
      </w:r>
      <w:r>
        <w:t>.10</w:t>
      </w:r>
      <w:r w:rsidR="009D4C19">
        <w:t>.2023</w:t>
      </w:r>
    </w:p>
    <w:p w:rsidR="00A50AD1" w:rsidRDefault="009D4C19" w:rsidP="00A50AD1">
      <w:pPr>
        <w:spacing w:before="60"/>
        <w:ind w:firstLine="360"/>
        <w:jc w:val="both"/>
      </w:pPr>
      <w:r>
        <w:t>Bitiş Tarihi</w:t>
      </w:r>
      <w:r w:rsidR="009322BC">
        <w:tab/>
      </w:r>
      <w:r w:rsidR="00A50AD1">
        <w:t xml:space="preserve">: </w:t>
      </w:r>
      <w:r w:rsidR="0090282F">
        <w:t>23</w:t>
      </w:r>
      <w:r>
        <w:t>.10.2023</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rsidR="001E7CAA">
        <w:t xml:space="preserve">Kahramanmaraş ili Ekinözü ilçesi </w:t>
      </w:r>
    </w:p>
    <w:p w:rsidR="00A50AD1" w:rsidRDefault="00A50AD1" w:rsidP="00A50AD1">
      <w:pPr>
        <w:spacing w:before="60"/>
        <w:ind w:left="360"/>
        <w:jc w:val="both"/>
        <w:rPr>
          <w:b/>
        </w:rPr>
      </w:pPr>
    </w:p>
    <w:p w:rsidR="00A50AD1" w:rsidRPr="009322BC" w:rsidRDefault="00A50AD1" w:rsidP="00A50AD1">
      <w:pPr>
        <w:numPr>
          <w:ilvl w:val="0"/>
          <w:numId w:val="1"/>
        </w:numPr>
        <w:spacing w:before="60"/>
        <w:rPr>
          <w:b/>
        </w:rPr>
      </w:pPr>
      <w:r w:rsidRPr="00163807">
        <w:rPr>
          <w:b/>
        </w:rPr>
        <w:t xml:space="preserve">HEDEF GRUBU: </w:t>
      </w:r>
      <w:r w:rsidR="001E7CAA">
        <w:t xml:space="preserve"> Ekinözü ilçesinde </w:t>
      </w:r>
      <w:r w:rsidR="00163807">
        <w:t>ikamet eden</w:t>
      </w:r>
      <w:r w:rsidR="00524CBE">
        <w:t xml:space="preserve"> ve görev yapan</w:t>
      </w:r>
      <w:r w:rsidR="00163807">
        <w:t xml:space="preserve"> tüm vatandaşlar.</w:t>
      </w:r>
    </w:p>
    <w:p w:rsidR="009322BC" w:rsidRDefault="009322BC" w:rsidP="009322BC">
      <w:pPr>
        <w:pStyle w:val="ListeParagraf"/>
        <w:rPr>
          <w:b/>
        </w:rPr>
      </w:pPr>
    </w:p>
    <w:p w:rsidR="009322BC" w:rsidRPr="00163807" w:rsidRDefault="009322BC" w:rsidP="009322BC">
      <w:pPr>
        <w:spacing w:before="60"/>
        <w:ind w:left="360"/>
        <w:rPr>
          <w:b/>
        </w:rPr>
      </w:pPr>
    </w:p>
    <w:p w:rsidR="00A50AD1" w:rsidRDefault="00A50AD1" w:rsidP="00A50AD1">
      <w:pPr>
        <w:numPr>
          <w:ilvl w:val="0"/>
          <w:numId w:val="1"/>
        </w:numPr>
        <w:spacing w:before="60"/>
        <w:jc w:val="both"/>
        <w:rPr>
          <w:b/>
        </w:rPr>
      </w:pPr>
      <w:r>
        <w:rPr>
          <w:b/>
        </w:rPr>
        <w:t>AMACI:</w:t>
      </w:r>
    </w:p>
    <w:p w:rsidR="00E455AF" w:rsidRDefault="00381520" w:rsidP="00C56A61">
      <w:pPr>
        <w:jc w:val="both"/>
      </w:pPr>
      <w:proofErr w:type="gramStart"/>
      <w:r>
        <w:t>a</w:t>
      </w:r>
      <w:proofErr w:type="gramEnd"/>
      <w:r>
        <w:t>.</w:t>
      </w:r>
      <w:r w:rsidR="002F625F">
        <w:t xml:space="preserve"> Ülke olarak </w:t>
      </w:r>
      <w:r w:rsidR="00A32FA8" w:rsidRPr="00A32FA8">
        <w:t>Cumhuriyetimiz</w:t>
      </w:r>
      <w:r w:rsidR="002F625F">
        <w:t>in 100.</w:t>
      </w:r>
      <w:r w:rsidR="00A32FA8" w:rsidRPr="00A32FA8">
        <w:t xml:space="preserve"> yaşına girerken, insan hakları, eğitim, sağlık, ekonomi, bilim, ulaştırma olmak üzere tüm alanlard</w:t>
      </w:r>
      <w:r w:rsidR="002F625F">
        <w:t xml:space="preserve">a önemli mesafeler kat ettiğimizi </w:t>
      </w:r>
      <w:r w:rsidR="00163807">
        <w:t>vatandaşlarımıza yansıtmak.</w:t>
      </w:r>
    </w:p>
    <w:p w:rsidR="002F625F" w:rsidRDefault="00381520" w:rsidP="00C56A61">
      <w:pPr>
        <w:jc w:val="both"/>
      </w:pPr>
      <w:proofErr w:type="spellStart"/>
      <w:proofErr w:type="gramStart"/>
      <w:r>
        <w:t>b</w:t>
      </w:r>
      <w:proofErr w:type="gramEnd"/>
      <w:r>
        <w:t>.</w:t>
      </w:r>
      <w:r w:rsidR="00163807">
        <w:t>Vatandaşlarımıza</w:t>
      </w:r>
      <w:proofErr w:type="spellEnd"/>
      <w:r w:rsidR="00F40CF1">
        <w:t xml:space="preserve"> </w:t>
      </w:r>
      <w:r w:rsidR="002F625F" w:rsidRPr="002F625F">
        <w:t>Cumhuriyetimizin değerlerini demokrasiyle taçlan</w:t>
      </w:r>
      <w:r w:rsidR="002F625F">
        <w:t>dırma başarısı gösteren ülkemizin</w:t>
      </w:r>
      <w:r w:rsidR="002F625F" w:rsidRPr="002F625F">
        <w:t xml:space="preserve"> köklü tarihi geçmişi, zengin kültürü ve jeopolitik konumuyla bölgede ve dünyada ö</w:t>
      </w:r>
      <w:r w:rsidR="002F625F">
        <w:t>nemli bir yere sahip olduğunu kavratmak.</w:t>
      </w:r>
    </w:p>
    <w:p w:rsidR="002F625F" w:rsidRDefault="00381520" w:rsidP="00C56A61">
      <w:pPr>
        <w:jc w:val="both"/>
      </w:pPr>
      <w:proofErr w:type="spellStart"/>
      <w:proofErr w:type="gramStart"/>
      <w:r>
        <w:t>c</w:t>
      </w:r>
      <w:proofErr w:type="gramEnd"/>
      <w:r>
        <w:t>.</w:t>
      </w:r>
      <w:r w:rsidR="00163807">
        <w:t>V</w:t>
      </w:r>
      <w:r w:rsidR="00F40CF1">
        <w:t>a</w:t>
      </w:r>
      <w:r w:rsidR="00163807">
        <w:t>tandaşlarımıza</w:t>
      </w:r>
      <w:proofErr w:type="spellEnd"/>
      <w:r w:rsidR="00B7316B">
        <w:t xml:space="preserve"> cumhuriyet ile </w:t>
      </w:r>
      <w:r w:rsidR="002F625F" w:rsidRPr="002F625F">
        <w:t>temel hak ve hürriyetl</w:t>
      </w:r>
      <w:r w:rsidR="002F625F">
        <w:t xml:space="preserve">erin devlet teminatı altına alındığını, </w:t>
      </w:r>
      <w:r w:rsidR="00B7316B">
        <w:t xml:space="preserve">cumhuriyetin </w:t>
      </w:r>
      <w:r w:rsidR="002F625F">
        <w:t>millî birlik ve beraberlik</w:t>
      </w:r>
      <w:r w:rsidR="002F625F" w:rsidRPr="002F625F">
        <w:t xml:space="preserve"> açısından da birleştirici, pekiştirici </w:t>
      </w:r>
      <w:r w:rsidR="00B7316B">
        <w:t>rolü olduğunu</w:t>
      </w:r>
      <w:r w:rsidR="002F625F" w:rsidRPr="002F625F">
        <w:t xml:space="preserve">, millî sınırlarımız içinde </w:t>
      </w:r>
      <w:r w:rsidR="00B7316B">
        <w:t xml:space="preserve">bütün vatandaşlar arasında </w:t>
      </w:r>
      <w:r w:rsidR="002F625F" w:rsidRPr="002F625F">
        <w:t>hiçbir ayrıcalık yap</w:t>
      </w:r>
      <w:r w:rsidR="00B7316B">
        <w:t>ıl</w:t>
      </w:r>
      <w:r w:rsidR="002F625F" w:rsidRPr="002F625F">
        <w:t>m</w:t>
      </w:r>
      <w:r w:rsidR="00B7316B">
        <w:t xml:space="preserve">aksızın tüm haklardan </w:t>
      </w:r>
      <w:r w:rsidR="002F625F" w:rsidRPr="002F625F">
        <w:t>yara</w:t>
      </w:r>
      <w:r w:rsidR="00B7316B">
        <w:t>rlan</w:t>
      </w:r>
      <w:r w:rsidR="00D0175B">
        <w:t>ıl</w:t>
      </w:r>
      <w:r w:rsidR="00B7316B">
        <w:t>dığı</w:t>
      </w:r>
      <w:r w:rsidR="00D0175B">
        <w:t>nı</w:t>
      </w:r>
      <w:r w:rsidR="00B7316B">
        <w:t xml:space="preserve">, bu nedenle </w:t>
      </w:r>
      <w:r w:rsidR="00D0175B">
        <w:t xml:space="preserve">milletçe </w:t>
      </w:r>
      <w:r w:rsidR="002F625F" w:rsidRPr="002F625F">
        <w:t>korumaya ve yaşatmaya kararlı olduğ</w:t>
      </w:r>
      <w:r w:rsidR="002F625F">
        <w:t>u</w:t>
      </w:r>
      <w:r w:rsidR="00D0175B">
        <w:t>muz bir yönetim şekli olduğunu aktarmak.</w:t>
      </w:r>
    </w:p>
    <w:p w:rsidR="00A50AD1" w:rsidRDefault="00381520" w:rsidP="00FE4910">
      <w:pPr>
        <w:jc w:val="both"/>
      </w:pPr>
      <w:proofErr w:type="spellStart"/>
      <w:proofErr w:type="gramStart"/>
      <w:r>
        <w:t>d</w:t>
      </w:r>
      <w:proofErr w:type="gramEnd"/>
      <w:r>
        <w:t>.</w:t>
      </w:r>
      <w:r w:rsidR="00D0175B" w:rsidRPr="00D0175B">
        <w:t>Cumhuriyeti</w:t>
      </w:r>
      <w:proofErr w:type="spellEnd"/>
      <w:r w:rsidR="00D0175B" w:rsidRPr="00D0175B">
        <w:t xml:space="preserve"> koruyacak, yaşatacak ve ül</w:t>
      </w:r>
      <w:r w:rsidR="00D0175B">
        <w:t xml:space="preserve">kesine sahip çıkacak </w:t>
      </w:r>
      <w:r w:rsidR="00D0175B" w:rsidRPr="00D0175B">
        <w:t>ilim, ir</w:t>
      </w:r>
      <w:r w:rsidR="0004799C">
        <w:t xml:space="preserve">fan ve ahlak sahibi; inancına, </w:t>
      </w:r>
      <w:r w:rsidR="00D0175B" w:rsidRPr="00D0175B">
        <w:t>tarihine, kültürü</w:t>
      </w:r>
      <w:r w:rsidR="0004799C">
        <w:t xml:space="preserve">ne, ailesine, </w:t>
      </w:r>
      <w:r w:rsidR="00D0175B" w:rsidRPr="00D0175B">
        <w:t>milletine ve bütün insanlığa karşı görevlerini bilen, yerine g</w:t>
      </w:r>
      <w:r w:rsidR="0004799C">
        <w:t xml:space="preserve">etirmeye çalışan bir </w:t>
      </w:r>
      <w:r w:rsidR="00163807">
        <w:t xml:space="preserve">toplumun </w:t>
      </w:r>
      <w:r w:rsidR="0004799C">
        <w:t>yetişmesine katkıda bulunmak.</w:t>
      </w:r>
    </w:p>
    <w:p w:rsidR="00524CBE" w:rsidRDefault="00524CBE" w:rsidP="00FE4910">
      <w:pPr>
        <w:jc w:val="both"/>
      </w:pPr>
    </w:p>
    <w:p w:rsidR="00524CBE" w:rsidRDefault="00524CBE" w:rsidP="00FE4910">
      <w:pPr>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552E69">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552E69">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w:t>
            </w:r>
            <w:r w:rsidR="00552E69">
              <w:t>çe</w:t>
            </w:r>
            <w:r>
              <w:t xml:space="preserve"> Millî</w:t>
            </w:r>
            <w:r w:rsidR="00552E69">
              <w:t xml:space="preserve"> Eğitim Müdürlüğünce</w:t>
            </w:r>
            <w:r w:rsidR="00163807">
              <w:t xml:space="preserve"> yarışmanın vatandaşlara </w:t>
            </w:r>
            <w:r w:rsidR="00A50AD1">
              <w:t>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A50AD1" w:rsidRDefault="00552E69" w:rsidP="0090282F">
            <w:pPr>
              <w:spacing w:before="60"/>
              <w:jc w:val="center"/>
            </w:pPr>
            <w:r>
              <w:t>0</w:t>
            </w:r>
            <w:r w:rsidR="0090282F">
              <w:t>6</w:t>
            </w:r>
            <w:r>
              <w:t>.10</w:t>
            </w:r>
            <w:r w:rsidR="00207B65">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0282F" w:rsidP="00207B65">
            <w:pPr>
              <w:spacing w:before="60"/>
              <w:jc w:val="center"/>
            </w:pPr>
            <w:r>
              <w:t>13</w:t>
            </w:r>
            <w:r w:rsidR="00552E69">
              <w:t>.10</w:t>
            </w:r>
            <w:r w:rsidR="00207B65">
              <w:t>.2023</w:t>
            </w:r>
          </w:p>
        </w:tc>
      </w:tr>
      <w:tr w:rsidR="00A50AD1" w:rsidTr="00552E69">
        <w:tc>
          <w:tcPr>
            <w:tcW w:w="828" w:type="dxa"/>
            <w:tcBorders>
              <w:top w:val="single" w:sz="4" w:space="0" w:color="auto"/>
              <w:left w:val="single" w:sz="4" w:space="0" w:color="auto"/>
              <w:bottom w:val="single" w:sz="4" w:space="0" w:color="auto"/>
              <w:right w:val="single" w:sz="4" w:space="0" w:color="auto"/>
            </w:tcBorders>
            <w:hideMark/>
          </w:tcPr>
          <w:p w:rsidR="00A50AD1" w:rsidRDefault="00163807">
            <w:pPr>
              <w:spacing w:before="60"/>
              <w:jc w:val="center"/>
              <w:rPr>
                <w:b/>
              </w:rPr>
            </w:pPr>
            <w:r>
              <w:rPr>
                <w:b/>
              </w:rPr>
              <w:t>2</w:t>
            </w:r>
            <w:r w:rsidR="00A50AD1">
              <w:rPr>
                <w:b/>
              </w:rPr>
              <w:t>.</w:t>
            </w:r>
          </w:p>
        </w:tc>
        <w:tc>
          <w:tcPr>
            <w:tcW w:w="5941" w:type="dxa"/>
            <w:tcBorders>
              <w:top w:val="single" w:sz="4" w:space="0" w:color="auto"/>
              <w:left w:val="single" w:sz="4" w:space="0" w:color="auto"/>
              <w:bottom w:val="single" w:sz="4" w:space="0" w:color="auto"/>
              <w:right w:val="single" w:sz="4" w:space="0" w:color="auto"/>
            </w:tcBorders>
            <w:hideMark/>
          </w:tcPr>
          <w:p w:rsidR="00A50AD1" w:rsidRDefault="009C13B4">
            <w:pPr>
              <w:spacing w:before="60"/>
            </w:pPr>
            <w:r w:rsidRPr="009322BC">
              <w:t>Eserlerin İ</w:t>
            </w:r>
            <w:r w:rsidR="00DA4452" w:rsidRPr="009322BC">
              <w:t>lçe</w:t>
            </w:r>
            <w:r w:rsidRPr="009322BC">
              <w:t xml:space="preserve"> M</w:t>
            </w:r>
            <w:r w:rsidR="00DA4452" w:rsidRPr="009322BC">
              <w:t xml:space="preserve">illi </w:t>
            </w:r>
            <w:r w:rsidRPr="009322BC">
              <w:t>E</w:t>
            </w:r>
            <w:r w:rsidR="00DA4452" w:rsidRPr="009322BC">
              <w:t xml:space="preserve">ğitim </w:t>
            </w:r>
            <w:r w:rsidRPr="009322BC">
              <w:t>M</w:t>
            </w:r>
            <w:r w:rsidR="00163807" w:rsidRPr="009322BC">
              <w:t>üdürlüğünce</w:t>
            </w:r>
            <w:r w:rsidR="00A50AD1">
              <w:t xml:space="preserv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A50AD1" w:rsidRDefault="00552E69" w:rsidP="00AC1813">
            <w:pPr>
              <w:spacing w:before="60"/>
              <w:jc w:val="center"/>
            </w:pPr>
            <w:r>
              <w:t>20.10</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F8159E" w:rsidP="00C674E5">
            <w:pPr>
              <w:spacing w:before="60"/>
              <w:jc w:val="center"/>
            </w:pPr>
            <w:r>
              <w:t>2</w:t>
            </w:r>
            <w:r w:rsidR="00552E69">
              <w:t>3</w:t>
            </w:r>
            <w:r w:rsidR="009F215A">
              <w:t>.</w:t>
            </w:r>
            <w:r w:rsidR="00552E69">
              <w:t>10</w:t>
            </w:r>
            <w:r w:rsidR="00324068">
              <w:t>.2023</w:t>
            </w:r>
          </w:p>
        </w:tc>
      </w:tr>
      <w:tr w:rsidR="00A50AD1" w:rsidTr="00552E69">
        <w:tc>
          <w:tcPr>
            <w:tcW w:w="828" w:type="dxa"/>
            <w:tcBorders>
              <w:top w:val="single" w:sz="4" w:space="0" w:color="auto"/>
              <w:left w:val="single" w:sz="4" w:space="0" w:color="auto"/>
              <w:bottom w:val="single" w:sz="4" w:space="0" w:color="auto"/>
              <w:right w:val="single" w:sz="4" w:space="0" w:color="auto"/>
            </w:tcBorders>
            <w:hideMark/>
          </w:tcPr>
          <w:p w:rsidR="00A50AD1" w:rsidRDefault="00163807">
            <w:pPr>
              <w:spacing w:before="60"/>
              <w:jc w:val="center"/>
              <w:rPr>
                <w:b/>
              </w:rPr>
            </w:pPr>
            <w:r>
              <w:rPr>
                <w:b/>
              </w:rPr>
              <w:t>3</w:t>
            </w:r>
            <w:r w:rsidR="00A50AD1">
              <w:rPr>
                <w:b/>
              </w:rPr>
              <w:t>.</w:t>
            </w:r>
          </w:p>
        </w:tc>
        <w:tc>
          <w:tcPr>
            <w:tcW w:w="5941" w:type="dxa"/>
            <w:tcBorders>
              <w:top w:val="single" w:sz="4" w:space="0" w:color="auto"/>
              <w:left w:val="single" w:sz="4" w:space="0" w:color="auto"/>
              <w:bottom w:val="single" w:sz="4" w:space="0" w:color="auto"/>
              <w:right w:val="single" w:sz="4" w:space="0" w:color="auto"/>
            </w:tcBorders>
            <w:hideMark/>
          </w:tcPr>
          <w:p w:rsidR="00A50AD1" w:rsidRDefault="00705F9D" w:rsidP="00552E69">
            <w:pPr>
              <w:spacing w:before="60"/>
            </w:pPr>
            <w:r>
              <w:t>İlçe Millî</w:t>
            </w:r>
            <w:r w:rsidR="00A50AD1">
              <w:t xml:space="preserve"> Eğitim Müdürlüğünce </w:t>
            </w:r>
            <w:r w:rsidR="00552E69">
              <w:t xml:space="preserve">değerlendirilen </w:t>
            </w:r>
            <w:r w:rsidR="00552E69" w:rsidRPr="00552E69">
              <w:t>eserlerin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A50AD1" w:rsidRDefault="00552E69">
            <w:pPr>
              <w:spacing w:before="60"/>
              <w:jc w:val="center"/>
            </w:pPr>
            <w:r>
              <w:t>25</w:t>
            </w:r>
            <w:r w:rsidR="00F8159E">
              <w:t>.10</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552E69" w:rsidP="00AC1813">
            <w:pPr>
              <w:spacing w:before="60"/>
              <w:jc w:val="center"/>
            </w:pPr>
            <w:r>
              <w:t>27</w:t>
            </w:r>
            <w:r w:rsidR="00F8159E">
              <w:t>.10</w:t>
            </w:r>
            <w:r w:rsidR="009F215A">
              <w:t>.202</w:t>
            </w:r>
            <w:r w:rsidR="00324068">
              <w:t>3</w:t>
            </w:r>
          </w:p>
        </w:tc>
      </w:tr>
    </w:tbl>
    <w:p w:rsidR="00A50AD1" w:rsidRDefault="00A50AD1" w:rsidP="00A50AD1">
      <w:pPr>
        <w:spacing w:before="60"/>
        <w:jc w:val="both"/>
        <w:rPr>
          <w:b/>
        </w:rPr>
      </w:pPr>
    </w:p>
    <w:p w:rsidR="00E455AF" w:rsidRPr="00E455AF" w:rsidRDefault="00E455AF" w:rsidP="00E455AF">
      <w:pPr>
        <w:pStyle w:val="ListeParagraf"/>
        <w:numPr>
          <w:ilvl w:val="0"/>
          <w:numId w:val="1"/>
        </w:numPr>
        <w:tabs>
          <w:tab w:val="left" w:pos="1020"/>
        </w:tabs>
        <w:spacing w:before="60"/>
        <w:jc w:val="both"/>
        <w:rPr>
          <w:b/>
        </w:rPr>
      </w:pPr>
      <w:r w:rsidRPr="00E455AF">
        <w:rPr>
          <w:b/>
        </w:rPr>
        <w:t>GENEL ESASLAR</w:t>
      </w:r>
      <w:r w:rsidRPr="00E455AF">
        <w:rPr>
          <w:b/>
        </w:rPr>
        <w:tab/>
      </w:r>
    </w:p>
    <w:p w:rsidR="00E455AF" w:rsidRPr="00D64F31" w:rsidRDefault="00E455AF" w:rsidP="00E455AF">
      <w:pPr>
        <w:spacing w:before="60"/>
        <w:jc w:val="both"/>
      </w:pPr>
    </w:p>
    <w:p w:rsidR="00E455AF" w:rsidRPr="00E455AF" w:rsidRDefault="00E455AF" w:rsidP="00E455AF">
      <w:pPr>
        <w:spacing w:before="60"/>
        <w:ind w:firstLine="360"/>
        <w:jc w:val="both"/>
      </w:pPr>
      <w:proofErr w:type="gramStart"/>
      <w:r>
        <w:rPr>
          <w:rFonts w:eastAsia="Calibri"/>
          <w:b/>
          <w:bCs/>
        </w:rPr>
        <w:t>a</w:t>
      </w:r>
      <w:proofErr w:type="gramEnd"/>
      <w:r>
        <w:rPr>
          <w:rFonts w:eastAsia="Calibri"/>
          <w:b/>
          <w:bCs/>
        </w:rPr>
        <w:t xml:space="preserve">. </w:t>
      </w:r>
      <w:r w:rsidRPr="00E455AF">
        <w:t>Yarışma Türkiye Cum</w:t>
      </w:r>
      <w:r w:rsidR="00FE4910">
        <w:t>huriyeti Anayasasına, Türk Millî</w:t>
      </w:r>
      <w:r w:rsidRPr="00E455AF">
        <w:t xml:space="preserve"> Eğitimin genel ve özel amaçlarına, </w:t>
      </w:r>
      <w:r w:rsidR="008B2C3A" w:rsidRPr="00093432">
        <w:t xml:space="preserve">Millî Eğitim Bakanlığı Okul Öncesi Eğitim ve </w:t>
      </w:r>
      <w:r w:rsidR="008B2C3A">
        <w:t>İlköğretim Kurumları Yönetmeliği’ne,</w:t>
      </w:r>
      <w:r w:rsidRPr="00E455AF">
        <w:t xml:space="preserve"> 24/03/2016 tarihli ve 6698 sayılı Kişisel Verilerin Korunması </w:t>
      </w:r>
      <w:proofErr w:type="spellStart"/>
      <w:r w:rsidRPr="00E455AF">
        <w:t>Kanunu’a</w:t>
      </w:r>
      <w:proofErr w:type="spellEnd"/>
      <w:r w:rsidRPr="00E455AF">
        <w:t>, 20.06.2012 tarihli 6331 sayılı İş Sağlığı ve Güvenliği başta olmak üzere yürürlükteki mevzuata uygun olarak yapılacaktır.</w:t>
      </w:r>
    </w:p>
    <w:p w:rsidR="00E455AF" w:rsidRPr="00E455AF" w:rsidRDefault="00E455AF" w:rsidP="00E455AF">
      <w:pPr>
        <w:pStyle w:val="ListeParagraf"/>
        <w:numPr>
          <w:ilvl w:val="0"/>
          <w:numId w:val="18"/>
        </w:numPr>
        <w:spacing w:before="60"/>
        <w:jc w:val="both"/>
      </w:pPr>
      <w:r w:rsidRPr="00E455AF">
        <w:t>Yarışmada kurum, kuruluş, firma, marka ve kişi reklamını veya tanıtımını ön plana çıkaracak ifade ve öğeler bulunmayacaktır.</w:t>
      </w:r>
    </w:p>
    <w:p w:rsidR="00E455AF" w:rsidRPr="00E455AF" w:rsidRDefault="00E455AF" w:rsidP="00E455AF">
      <w:pPr>
        <w:pStyle w:val="ListeParagraf"/>
        <w:numPr>
          <w:ilvl w:val="0"/>
          <w:numId w:val="18"/>
        </w:numPr>
        <w:spacing w:before="60"/>
        <w:jc w:val="both"/>
      </w:pPr>
      <w:r w:rsidRPr="00E455AF">
        <w:t>Yarışma ticari amaç güdülmeden ve katılımcılardan ücret talep edilmeden sadece sosyal etkinlik amacıyla düzenlenecektir.</w:t>
      </w:r>
    </w:p>
    <w:p w:rsidR="00E455AF" w:rsidRPr="00E455AF" w:rsidRDefault="00E455AF" w:rsidP="00E455AF">
      <w:pPr>
        <w:numPr>
          <w:ilvl w:val="0"/>
          <w:numId w:val="18"/>
        </w:numPr>
        <w:spacing w:before="60"/>
        <w:jc w:val="both"/>
      </w:pPr>
      <w:r w:rsidRPr="00E455AF">
        <w:t xml:space="preserve">Yarışmaya katılım gönüllülük esasına göre yapılacaktır. Engelli </w:t>
      </w:r>
      <w:r w:rsidR="00D708B8">
        <w:t>vatandaşların</w:t>
      </w:r>
      <w:r w:rsidRPr="00E455AF">
        <w:t xml:space="preserve"> katılımı teşvik edilmeli, bu </w:t>
      </w:r>
      <w:r w:rsidR="00D708B8">
        <w:t>vatandaşlarımıza</w:t>
      </w:r>
      <w:r w:rsidRPr="00E455AF">
        <w:t xml:space="preserve"> uyg</w:t>
      </w:r>
      <w:r w:rsidR="000144CF">
        <w:t>un ortam, zaman, araç-gereç imkâ</w:t>
      </w:r>
      <w:r w:rsidRPr="00E455AF">
        <w:t xml:space="preserve">nı sağlanmalıdır. Ayrıca engelli </w:t>
      </w:r>
      <w:r w:rsidR="00D708B8">
        <w:t>vatandaşların</w:t>
      </w:r>
      <w:r w:rsidRPr="00E455AF">
        <w:t xml:space="preserve"> eserleri </w:t>
      </w:r>
      <w:proofErr w:type="spellStart"/>
      <w:r w:rsidRPr="00E455AF">
        <w:t>jpeg</w:t>
      </w:r>
      <w:proofErr w:type="spellEnd"/>
      <w:r w:rsidRPr="00E455AF">
        <w:t xml:space="preserve"> formatında mail olarak kabul edilecektir. </w:t>
      </w:r>
    </w:p>
    <w:p w:rsidR="00E455AF" w:rsidRPr="00E455AF" w:rsidRDefault="00E455AF" w:rsidP="00E455AF">
      <w:pPr>
        <w:numPr>
          <w:ilvl w:val="0"/>
          <w:numId w:val="18"/>
        </w:numPr>
        <w:spacing w:before="60"/>
        <w:jc w:val="both"/>
      </w:pPr>
      <w:r w:rsidRPr="00E455AF">
        <w:t>Yarışmanın hiçbir ticari amacı yoktur ve yarışmaya katılan eserle</w:t>
      </w:r>
      <w:r w:rsidR="00C76573">
        <w:t>r ticari amaç için kullanılamaz.</w:t>
      </w:r>
      <w:bookmarkStart w:id="0" w:name="_GoBack"/>
      <w:bookmarkEnd w:id="0"/>
    </w:p>
    <w:p w:rsidR="00E455AF" w:rsidRDefault="00E455AF" w:rsidP="005E1B8C">
      <w:pPr>
        <w:numPr>
          <w:ilvl w:val="0"/>
          <w:numId w:val="18"/>
        </w:numPr>
        <w:spacing w:before="60"/>
        <w:jc w:val="both"/>
      </w:pPr>
      <w:r>
        <w:t>Yarışmanın hiçbir aşamasında, katılımcıların açık rıza onayı alınmadan kişisel verileri işlenemez. Bu kapsamda işlenen veriler, açık rıza onayında belirtilen hususların dışında başka amaçlarla kullanılamaz. Toplanan kişisel veriler üçüncü ki</w:t>
      </w:r>
      <w:r w:rsidR="005E6C4E">
        <w:t>şilerle paylaşılamaz.</w:t>
      </w:r>
    </w:p>
    <w:p w:rsidR="005E6C4E" w:rsidRDefault="005E6C4E" w:rsidP="00FE4910">
      <w:pPr>
        <w:spacing w:before="60"/>
        <w:jc w:val="both"/>
      </w:pPr>
    </w:p>
    <w:p w:rsidR="00A50AD1" w:rsidRPr="00D23EBC" w:rsidRDefault="00A50AD1" w:rsidP="005E6C4E">
      <w:pPr>
        <w:pStyle w:val="ListeParagraf"/>
        <w:numPr>
          <w:ilvl w:val="0"/>
          <w:numId w:val="1"/>
        </w:numPr>
        <w:spacing w:before="60"/>
        <w:jc w:val="both"/>
        <w:rPr>
          <w:b/>
        </w:rPr>
      </w:pPr>
      <w:r w:rsidRPr="00E455AF">
        <w:rPr>
          <w:b/>
        </w:rPr>
        <w:t xml:space="preserve"> UY</w:t>
      </w:r>
      <w:r w:rsidRPr="00D23EBC">
        <w:rPr>
          <w:b/>
        </w:rPr>
        <w:t>GULAMAYA İLİŞKİN AÇIKLAMALAR</w:t>
      </w:r>
    </w:p>
    <w:p w:rsidR="00A50AD1" w:rsidRPr="00D23EBC" w:rsidRDefault="00A50AD1" w:rsidP="00A50AD1">
      <w:pPr>
        <w:numPr>
          <w:ilvl w:val="0"/>
          <w:numId w:val="5"/>
        </w:numPr>
        <w:tabs>
          <w:tab w:val="num" w:pos="709"/>
        </w:tabs>
        <w:spacing w:before="60"/>
        <w:ind w:left="709" w:hanging="425"/>
        <w:jc w:val="both"/>
      </w:pPr>
      <w:r w:rsidRPr="00D23EBC">
        <w:t xml:space="preserve">Yarışma koşulları </w:t>
      </w:r>
      <w:r w:rsidR="009C13B4" w:rsidRPr="00D23EBC">
        <w:t>İlçe Milli Eğitim M</w:t>
      </w:r>
      <w:r w:rsidR="00163807" w:rsidRPr="00D23EBC">
        <w:t>üdürlüğü</w:t>
      </w:r>
      <w:r w:rsidRPr="00D23EBC">
        <w:t xml:space="preserve"> tarafından </w:t>
      </w:r>
      <w:r w:rsidR="00163807" w:rsidRPr="00D23EBC">
        <w:t xml:space="preserve">vatandaşlara </w:t>
      </w:r>
      <w:r w:rsidRPr="00D23EBC">
        <w:t>duyurulacaktır.</w:t>
      </w:r>
    </w:p>
    <w:p w:rsidR="00A50AD1" w:rsidRPr="00D23EBC" w:rsidRDefault="00D60750" w:rsidP="00A50AD1">
      <w:pPr>
        <w:numPr>
          <w:ilvl w:val="0"/>
          <w:numId w:val="5"/>
        </w:numPr>
        <w:tabs>
          <w:tab w:val="num" w:pos="709"/>
        </w:tabs>
        <w:spacing w:before="60"/>
        <w:ind w:left="709" w:hanging="425"/>
        <w:jc w:val="both"/>
      </w:pPr>
      <w:r w:rsidRPr="00D23EBC">
        <w:t xml:space="preserve">Yarışma </w:t>
      </w:r>
      <w:r w:rsidR="009C13B4" w:rsidRPr="00D23EBC">
        <w:t>Ekinözü i</w:t>
      </w:r>
      <w:r w:rsidR="00163807" w:rsidRPr="00D23EBC">
        <w:t>lçesinde ikamet eden</w:t>
      </w:r>
      <w:r w:rsidR="009322BC" w:rsidRPr="00D23EBC">
        <w:t xml:space="preserve"> ve görev yapan</w:t>
      </w:r>
      <w:r w:rsidR="00163807" w:rsidRPr="00D23EBC">
        <w:t xml:space="preserve"> vatandaşlar </w:t>
      </w:r>
      <w:r w:rsidR="005E1B8C" w:rsidRPr="00D23EBC">
        <w:t xml:space="preserve">arasında </w:t>
      </w:r>
      <w:r w:rsidR="00163807" w:rsidRPr="00D23EBC">
        <w:t>şiir</w:t>
      </w:r>
      <w:r w:rsidR="005E1B8C" w:rsidRPr="00D23EBC">
        <w:t xml:space="preserve"> dalında</w:t>
      </w:r>
      <w:r w:rsidRPr="00D23EBC">
        <w:t xml:space="preserve"> düzenlenmektedir.</w:t>
      </w:r>
    </w:p>
    <w:p w:rsidR="00A50AD1" w:rsidRPr="00D23EBC" w:rsidRDefault="00163807" w:rsidP="00A50AD1">
      <w:pPr>
        <w:numPr>
          <w:ilvl w:val="0"/>
          <w:numId w:val="5"/>
        </w:numPr>
        <w:tabs>
          <w:tab w:val="num" w:pos="709"/>
        </w:tabs>
        <w:spacing w:before="60"/>
        <w:ind w:left="709" w:hanging="425"/>
        <w:jc w:val="both"/>
      </w:pPr>
      <w:r w:rsidRPr="00D23EBC">
        <w:t>Vatandaşlar</w:t>
      </w:r>
      <w:r w:rsidR="00A50AD1" w:rsidRPr="00D23EBC">
        <w:t xml:space="preserve"> tarafından hazırlanmış olan eserler </w:t>
      </w:r>
      <w:r w:rsidR="009C13B4" w:rsidRPr="00D23EBC">
        <w:t>İlçe Milli Eğitim M</w:t>
      </w:r>
      <w:r w:rsidRPr="00D23EBC">
        <w:t>üdürlüğüne</w:t>
      </w:r>
      <w:r w:rsidR="00A50AD1" w:rsidRPr="00D23EBC">
        <w:t xml:space="preserve"> teslim edilecektir.</w:t>
      </w:r>
    </w:p>
    <w:p w:rsidR="009322BC" w:rsidRPr="00D23EBC" w:rsidRDefault="009C13B4" w:rsidP="009322BC">
      <w:pPr>
        <w:pStyle w:val="ListeParagraf"/>
        <w:numPr>
          <w:ilvl w:val="0"/>
          <w:numId w:val="5"/>
        </w:numPr>
        <w:ind w:left="709" w:hanging="425"/>
        <w:jc w:val="both"/>
      </w:pPr>
      <w:r w:rsidRPr="00D23EBC">
        <w:t>İlçe Milli Eğitim M</w:t>
      </w:r>
      <w:r w:rsidR="00163807" w:rsidRPr="00D23EBC">
        <w:t>üdürlüğünce</w:t>
      </w:r>
      <w:r w:rsidR="00A50AD1" w:rsidRPr="00D23EBC">
        <w:t xml:space="preserve"> kurulan komisyon tarafından; yarışmaya katılan </w:t>
      </w:r>
      <w:r w:rsidR="00163807" w:rsidRPr="00D23EBC">
        <w:t>vatandaşların</w:t>
      </w:r>
      <w:r w:rsidR="00EE65B2" w:rsidRPr="00D23EBC">
        <w:t xml:space="preserve"> </w:t>
      </w:r>
      <w:r w:rsidR="00A50AD1" w:rsidRPr="00D23EBC">
        <w:t xml:space="preserve">hazırlamış oldukları eserlerin özgün olmadığı tespit edilenler tutanakla belirlenerek değerlendirmeye alınmayacaktır. </w:t>
      </w:r>
    </w:p>
    <w:p w:rsidR="009322BC" w:rsidRPr="00D23EBC" w:rsidRDefault="005E1B8C" w:rsidP="009322BC">
      <w:pPr>
        <w:pStyle w:val="ListeParagraf"/>
        <w:numPr>
          <w:ilvl w:val="0"/>
          <w:numId w:val="5"/>
        </w:numPr>
        <w:ind w:left="709" w:hanging="425"/>
        <w:jc w:val="both"/>
      </w:pPr>
      <w:r w:rsidRPr="00D23EBC">
        <w:t xml:space="preserve">Eserler bilgisayar ortamında </w:t>
      </w:r>
      <w:proofErr w:type="spellStart"/>
      <w:r w:rsidRPr="00D23EBC">
        <w:t>word</w:t>
      </w:r>
      <w:proofErr w:type="spellEnd"/>
      <w:r w:rsidRPr="00D23EBC">
        <w:t xml:space="preserve"> programında 12 punto Times New Roman yazı tipinde A4 </w:t>
      </w:r>
      <w:proofErr w:type="gramStart"/>
      <w:r w:rsidRPr="00D23EBC">
        <w:t>kağıt</w:t>
      </w:r>
      <w:proofErr w:type="gramEnd"/>
      <w:r w:rsidRPr="00D23EBC">
        <w:t xml:space="preserve"> formatında yazılarak DYS sistemi ile de gönderilecektir. Tarayıcı (</w:t>
      </w:r>
      <w:proofErr w:type="spellStart"/>
      <w:r w:rsidRPr="00D23EBC">
        <w:t>scanner</w:t>
      </w:r>
      <w:proofErr w:type="spellEnd"/>
      <w:r w:rsidRPr="00D23EBC">
        <w:t>) ile PDF, JPG vb. gibi dosya uzantılı olarak gönderilmeyecektir.</w:t>
      </w:r>
    </w:p>
    <w:p w:rsidR="00A42993" w:rsidRPr="00D23EBC" w:rsidRDefault="00A42993" w:rsidP="009322BC">
      <w:pPr>
        <w:pStyle w:val="ListeParagraf"/>
        <w:numPr>
          <w:ilvl w:val="0"/>
          <w:numId w:val="5"/>
        </w:numPr>
        <w:ind w:left="709" w:hanging="425"/>
        <w:jc w:val="both"/>
      </w:pPr>
      <w:r w:rsidRPr="00D23EBC">
        <w:t>İlçe Milli Eğitim Müdürlüğüne ulaşan eserler, oluşturulacak seçici kurul tarafından değerlendirilecek ve ilk üç (3) dereceye giren eserler belirlenecektir.</w:t>
      </w:r>
    </w:p>
    <w:p w:rsidR="00FE4910" w:rsidRDefault="00A50AD1" w:rsidP="00D708B8">
      <w:pPr>
        <w:numPr>
          <w:ilvl w:val="0"/>
          <w:numId w:val="5"/>
        </w:numPr>
        <w:spacing w:before="60"/>
        <w:ind w:left="709"/>
        <w:jc w:val="both"/>
      </w:pPr>
      <w:r>
        <w:t>Düzenlenecek yarışmada ilk üçe giren eser</w:t>
      </w:r>
      <w:r w:rsidR="00A42993">
        <w:t xml:space="preserve">lerin sahibi olan </w:t>
      </w:r>
      <w:r w:rsidR="009C7263">
        <w:t>vatandaşlar</w:t>
      </w:r>
      <w:r>
        <w:t xml:space="preserve"> aşağıdaki şekilde ödüllendirilecektir:</w:t>
      </w:r>
    </w:p>
    <w:p w:rsidR="00FE4910" w:rsidRDefault="00FE4910"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D23EBC" w:rsidP="00D23EBC">
            <w:pPr>
              <w:jc w:val="center"/>
              <w:rPr>
                <w:sz w:val="22"/>
                <w:szCs w:val="22"/>
              </w:rPr>
            </w:pPr>
            <w:r>
              <w:rPr>
                <w:sz w:val="22"/>
                <w:szCs w:val="22"/>
              </w:rPr>
              <w:lastRenderedPageBreak/>
              <w:t>YARIŞMA DALI</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9C7263" w:rsidP="002D0459">
            <w:pPr>
              <w:jc w:val="center"/>
              <w:rPr>
                <w:sz w:val="22"/>
                <w:szCs w:val="22"/>
              </w:rPr>
            </w:pPr>
            <w:r>
              <w:rPr>
                <w:sz w:val="22"/>
                <w:szCs w:val="22"/>
              </w:rPr>
              <w:t>ŞİİR</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F40CF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Çeyrek Altın</w:t>
            </w:r>
          </w:p>
        </w:tc>
      </w:tr>
      <w:tr w:rsidR="002D0459" w:rsidTr="005E1B8C">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F40CF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Gram Altın</w:t>
            </w:r>
          </w:p>
        </w:tc>
      </w:tr>
      <w:tr w:rsidR="002D0459" w:rsidTr="005E1B8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A42993" w:rsidP="00F40CF1">
            <w:pPr>
              <w:jc w:val="center"/>
              <w:cnfStyle w:val="000000100000" w:firstRow="0" w:lastRow="0" w:firstColumn="0" w:lastColumn="0" w:oddVBand="0" w:evenVBand="0" w:oddHBand="1" w:evenHBand="0" w:firstRowFirstColumn="0" w:firstRowLastColumn="0" w:lastRowFirstColumn="0" w:lastRowLastColumn="0"/>
            </w:pPr>
            <w:r>
              <w:t>100</w:t>
            </w:r>
            <w:r w:rsidR="00F40CF1">
              <w:t>0</w:t>
            </w:r>
            <w:r>
              <w:t xml:space="preserve"> TL</w:t>
            </w:r>
          </w:p>
        </w:tc>
      </w:tr>
    </w:tbl>
    <w:p w:rsidR="00A50AD1" w:rsidRDefault="00A50AD1" w:rsidP="00A50AD1">
      <w:pPr>
        <w:spacing w:before="60"/>
        <w:ind w:left="349"/>
        <w:jc w:val="both"/>
      </w:pPr>
    </w:p>
    <w:p w:rsidR="00A50AD1" w:rsidRDefault="00A50AD1" w:rsidP="00F263F7">
      <w:pPr>
        <w:numPr>
          <w:ilvl w:val="0"/>
          <w:numId w:val="7"/>
        </w:numPr>
        <w:tabs>
          <w:tab w:val="num" w:pos="928"/>
        </w:tabs>
        <w:spacing w:before="60"/>
        <w:ind w:left="709"/>
        <w:jc w:val="both"/>
      </w:pPr>
      <w:r>
        <w:t xml:space="preserve">Ödül alacak </w:t>
      </w:r>
      <w:r w:rsidR="009C7263">
        <w:t>vatandaşlar</w:t>
      </w:r>
      <w:r w:rsidR="00A42993">
        <w:t xml:space="preserve"> 29</w:t>
      </w:r>
      <w:r w:rsidR="0026459F">
        <w:t xml:space="preserve"> </w:t>
      </w:r>
      <w:r w:rsidR="000E157E">
        <w:t>Ekim</w:t>
      </w:r>
      <w:r w:rsidR="0026459F">
        <w:t xml:space="preserve"> </w:t>
      </w:r>
      <w:r w:rsidR="00A42993">
        <w:t>Cumhuriyet Bayramı</w:t>
      </w:r>
      <w:r w:rsidR="00F263F7">
        <w:t>’</w:t>
      </w:r>
      <w:r w:rsidR="00A42993">
        <w:t>na</w:t>
      </w:r>
      <w:r w:rsidR="00F263F7">
        <w:t xml:space="preserve"> davet edilerek tören alanında ödülleri verilecek.</w:t>
      </w:r>
    </w:p>
    <w:p w:rsidR="00A50AD1" w:rsidRDefault="00A50AD1" w:rsidP="00A50AD1">
      <w:pPr>
        <w:spacing w:before="60"/>
        <w:jc w:val="both"/>
      </w:pPr>
    </w:p>
    <w:p w:rsidR="00A50AD1" w:rsidRDefault="009C7263" w:rsidP="00CE2EA2">
      <w:pPr>
        <w:numPr>
          <w:ilvl w:val="0"/>
          <w:numId w:val="1"/>
        </w:numPr>
        <w:spacing w:before="60"/>
        <w:jc w:val="both"/>
        <w:rPr>
          <w:b/>
        </w:rPr>
      </w:pPr>
      <w:r>
        <w:rPr>
          <w:b/>
        </w:rPr>
        <w:t xml:space="preserve"> ŞİİR</w:t>
      </w:r>
      <w:r w:rsidR="00F263F7">
        <w:rPr>
          <w:b/>
        </w:rPr>
        <w:t xml:space="preserve"> DALINDA</w:t>
      </w:r>
      <w:r w:rsidR="00A50AD1">
        <w:rPr>
          <w:b/>
        </w:rPr>
        <w:t xml:space="preserve"> YAPILACAK ETKİNLİKLER</w:t>
      </w:r>
    </w:p>
    <w:p w:rsidR="006C4481" w:rsidRDefault="006C4481" w:rsidP="000C07F3">
      <w:pPr>
        <w:tabs>
          <w:tab w:val="num" w:pos="1276"/>
          <w:tab w:val="num" w:pos="1980"/>
        </w:tabs>
        <w:spacing w:before="60"/>
        <w:ind w:left="709"/>
        <w:jc w:val="both"/>
      </w:pPr>
    </w:p>
    <w:p w:rsidR="00F263F7" w:rsidRDefault="009C7263" w:rsidP="00CE2EA2">
      <w:pPr>
        <w:numPr>
          <w:ilvl w:val="0"/>
          <w:numId w:val="9"/>
        </w:numPr>
        <w:spacing w:before="60"/>
        <w:jc w:val="both"/>
        <w:rPr>
          <w:b/>
        </w:rPr>
      </w:pPr>
      <w:r>
        <w:rPr>
          <w:b/>
        </w:rPr>
        <w:t>ŞİİR DALINDA</w:t>
      </w:r>
    </w:p>
    <w:p w:rsidR="00F263F7" w:rsidRDefault="00F263F7" w:rsidP="00F263F7">
      <w:pPr>
        <w:spacing w:before="60"/>
        <w:ind w:left="72" w:firstLine="636"/>
        <w:jc w:val="both"/>
      </w:pPr>
      <w:proofErr w:type="spellStart"/>
      <w:r>
        <w:rPr>
          <w:b/>
        </w:rPr>
        <w:t>Konusu:</w:t>
      </w:r>
      <w:r w:rsidRPr="00F263F7">
        <w:t>“Cumhuriyetimiz</w:t>
      </w:r>
      <w:proofErr w:type="spellEnd"/>
      <w:r w:rsidRPr="00F263F7">
        <w:t xml:space="preserve"> 100 Yaşında” </w:t>
      </w:r>
      <w:r>
        <w:t>konusunun</w:t>
      </w:r>
      <w:r w:rsidR="0059643C">
        <w:t xml:space="preserve"> </w:t>
      </w:r>
      <w:r w:rsidR="009C7263">
        <w:t>şiir</w:t>
      </w:r>
      <w:r>
        <w:t xml:space="preserve"> olarak ifade edilmesi.</w:t>
      </w:r>
    </w:p>
    <w:p w:rsidR="00F263F7" w:rsidRDefault="00F263F7" w:rsidP="00F263F7">
      <w:pPr>
        <w:spacing w:before="60"/>
        <w:ind w:left="72" w:firstLine="636"/>
        <w:jc w:val="both"/>
        <w:rPr>
          <w:b/>
        </w:rPr>
      </w:pPr>
      <w:r>
        <w:rPr>
          <w:b/>
        </w:rPr>
        <w:t xml:space="preserve">  Yarışma şartları:</w:t>
      </w:r>
    </w:p>
    <w:p w:rsidR="00F263F7" w:rsidRDefault="00F263F7" w:rsidP="00F263F7">
      <w:pPr>
        <w:numPr>
          <w:ilvl w:val="0"/>
          <w:numId w:val="13"/>
        </w:numPr>
        <w:tabs>
          <w:tab w:val="num" w:pos="709"/>
        </w:tabs>
        <w:spacing w:before="60"/>
        <w:ind w:left="709"/>
        <w:jc w:val="both"/>
      </w:pPr>
      <w:r>
        <w:t xml:space="preserve">Yarışmanın hedef kitlesi </w:t>
      </w:r>
      <w:r w:rsidR="009C7263">
        <w:t xml:space="preserve">Ekinözü’nde ikamet eden </w:t>
      </w:r>
      <w:r w:rsidR="00D23EBC" w:rsidRPr="00D23EBC">
        <w:t xml:space="preserve">görev yapan </w:t>
      </w:r>
      <w:r w:rsidR="009C7263">
        <w:t>vatandaşlar.</w:t>
      </w:r>
    </w:p>
    <w:p w:rsidR="00D23EBC" w:rsidRDefault="00F263F7" w:rsidP="00F263F7">
      <w:pPr>
        <w:numPr>
          <w:ilvl w:val="0"/>
          <w:numId w:val="13"/>
        </w:numPr>
        <w:tabs>
          <w:tab w:val="num" w:pos="709"/>
        </w:tabs>
        <w:spacing w:before="60"/>
        <w:ind w:left="709"/>
        <w:jc w:val="both"/>
      </w:pPr>
      <w:r>
        <w:t>Yarışmaya katı</w:t>
      </w:r>
      <w:r w:rsidR="009C7263">
        <w:t>lacak şiirler (A4) dosya kâğıdına ve iki</w:t>
      </w:r>
      <w:r>
        <w:t xml:space="preserve"> sayfayı geçmeyecek şekilde </w:t>
      </w:r>
    </w:p>
    <w:p w:rsidR="00F263F7" w:rsidRDefault="00F263F7" w:rsidP="00D23EBC">
      <w:pPr>
        <w:spacing w:before="60"/>
        <w:ind w:left="709"/>
        <w:jc w:val="both"/>
      </w:pPr>
      <w:r>
        <w:t>12 punto büyüklüğünde bilgisayarla veya okunaklı el yazısı ile yazılacaktır.</w:t>
      </w:r>
    </w:p>
    <w:p w:rsidR="00F263F7" w:rsidRDefault="00F263F7" w:rsidP="00F263F7">
      <w:pPr>
        <w:numPr>
          <w:ilvl w:val="0"/>
          <w:numId w:val="13"/>
        </w:numPr>
        <w:tabs>
          <w:tab w:val="num" w:pos="709"/>
        </w:tabs>
        <w:spacing w:before="60"/>
        <w:ind w:left="709"/>
        <w:jc w:val="both"/>
      </w:pPr>
      <w:r>
        <w:t>Eserler şeffaf poşet dosyalara yerleştirilecektir.</w:t>
      </w:r>
    </w:p>
    <w:p w:rsidR="00F263F7" w:rsidRDefault="00F263F7" w:rsidP="00F263F7">
      <w:pPr>
        <w:numPr>
          <w:ilvl w:val="0"/>
          <w:numId w:val="13"/>
        </w:numPr>
        <w:tabs>
          <w:tab w:val="num" w:pos="709"/>
        </w:tabs>
        <w:spacing w:before="60"/>
        <w:ind w:left="709"/>
        <w:jc w:val="both"/>
      </w:pPr>
      <w:r>
        <w:t>Kırışmış, lekelenmiş ve yıpranmış eserler kabul edilmeyecektir.</w:t>
      </w:r>
    </w:p>
    <w:p w:rsidR="00F263F7" w:rsidRDefault="00F263F7" w:rsidP="00F263F7">
      <w:pPr>
        <w:numPr>
          <w:ilvl w:val="0"/>
          <w:numId w:val="13"/>
        </w:numPr>
        <w:tabs>
          <w:tab w:val="num" w:pos="709"/>
        </w:tabs>
        <w:spacing w:before="60"/>
        <w:ind w:left="709"/>
        <w:jc w:val="both"/>
      </w:pPr>
      <w:r>
        <w:t xml:space="preserve">Teslim tarihinden sonra </w:t>
      </w:r>
      <w:r w:rsidR="00CF754B">
        <w:t>İlçe Milli Eğitim Müdürlüğüne</w:t>
      </w:r>
      <w:r>
        <w:t xml:space="preserve"> ulaşan eser</w:t>
      </w:r>
      <w:r w:rsidR="00CE2EA2">
        <w:t xml:space="preserve">ler değerlendirmeye alınmayacak </w:t>
      </w:r>
    </w:p>
    <w:p w:rsidR="00F263F7" w:rsidRDefault="00F263F7" w:rsidP="00F263F7">
      <w:pPr>
        <w:numPr>
          <w:ilvl w:val="0"/>
          <w:numId w:val="13"/>
        </w:numPr>
        <w:tabs>
          <w:tab w:val="num" w:pos="709"/>
        </w:tabs>
        <w:spacing w:before="60"/>
        <w:ind w:left="709"/>
        <w:jc w:val="both"/>
      </w:pPr>
      <w:r>
        <w:t xml:space="preserve">Yarışmaya katılacak </w:t>
      </w:r>
      <w:r w:rsidR="009C7263">
        <w:t>vatandaşlar</w:t>
      </w:r>
      <w:r w:rsidR="00E66C91">
        <w:t xml:space="preserve"> </w:t>
      </w:r>
      <w:r w:rsidR="009C7263">
        <w:t>şiirlerini</w:t>
      </w:r>
      <w:r>
        <w:t xml:space="preserve"> kaleme alırken kendi bilgi, duygu v</w:t>
      </w:r>
      <w:r w:rsidR="009C7263">
        <w:t>e düşüncelerini işleyeceklerdir</w:t>
      </w:r>
      <w:r>
        <w:t>.</w:t>
      </w:r>
    </w:p>
    <w:p w:rsidR="00F263F7" w:rsidRDefault="00F263F7" w:rsidP="00F263F7">
      <w:pPr>
        <w:numPr>
          <w:ilvl w:val="0"/>
          <w:numId w:val="13"/>
        </w:numPr>
        <w:tabs>
          <w:tab w:val="num" w:pos="709"/>
        </w:tabs>
        <w:spacing w:before="60"/>
        <w:ind w:left="709"/>
        <w:jc w:val="both"/>
      </w:pPr>
      <w:r>
        <w:t xml:space="preserve">Tüm </w:t>
      </w:r>
      <w:r w:rsidR="009C7263">
        <w:t>vatandaşlar</w:t>
      </w:r>
      <w:r>
        <w:t xml:space="preserve"> için </w:t>
      </w:r>
      <w:r>
        <w:rPr>
          <w:b/>
        </w:rPr>
        <w:t xml:space="preserve">Katılım Formu </w:t>
      </w:r>
      <w:r>
        <w:t>bölümünün</w:t>
      </w:r>
      <w:r w:rsidRPr="003227AB">
        <w:t xml:space="preserve"> doldurulması ve imzalanması zorunludur</w:t>
      </w:r>
      <w:r>
        <w:t>.</w:t>
      </w:r>
    </w:p>
    <w:p w:rsidR="00F263F7" w:rsidRDefault="009C7263" w:rsidP="00F263F7">
      <w:pPr>
        <w:numPr>
          <w:ilvl w:val="0"/>
          <w:numId w:val="13"/>
        </w:numPr>
        <w:tabs>
          <w:tab w:val="num" w:pos="709"/>
        </w:tabs>
        <w:spacing w:before="60"/>
        <w:ind w:left="709"/>
        <w:jc w:val="both"/>
      </w:pPr>
      <w:r>
        <w:t>Şiirin</w:t>
      </w:r>
      <w:r w:rsidR="00F263F7">
        <w:t xml:space="preserve"> ön yüzüne kesinlikle hiçbir bilgi yazılmayacak ve her yarışmacı eserinin arka yüzüne </w:t>
      </w:r>
      <w:r w:rsidR="00CF754B">
        <w:rPr>
          <w:b/>
        </w:rPr>
        <w:t>11. A</w:t>
      </w:r>
      <w:r w:rsidR="00F263F7" w:rsidRPr="007D6CAB">
        <w:rPr>
          <w:b/>
        </w:rPr>
        <w:t xml:space="preserve">. </w:t>
      </w:r>
      <w:r>
        <w:rPr>
          <w:b/>
        </w:rPr>
        <w:t>ŞİİR</w:t>
      </w:r>
      <w:r w:rsidR="00F263F7" w:rsidRPr="007D6CAB">
        <w:rPr>
          <w:b/>
        </w:rPr>
        <w:t xml:space="preserve"> </w:t>
      </w:r>
      <w:proofErr w:type="spellStart"/>
      <w:r w:rsidR="00F263F7" w:rsidRPr="007D6CAB">
        <w:rPr>
          <w:b/>
        </w:rPr>
        <w:t>DALINDA”nın</w:t>
      </w:r>
      <w:proofErr w:type="spellEnd"/>
      <w:r w:rsidR="00F263F7" w:rsidRPr="007D6CAB">
        <w:rPr>
          <w:b/>
        </w:rPr>
        <w:t xml:space="preserve"> “i”</w:t>
      </w:r>
      <w:r w:rsidR="00F263F7">
        <w:t xml:space="preserve"> bendindeki etiket formatına uygun olarak;  </w:t>
      </w:r>
      <w:r>
        <w:t xml:space="preserve">vatandaşın adı </w:t>
      </w:r>
      <w:proofErr w:type="spellStart"/>
      <w:r>
        <w:t>soyadıve</w:t>
      </w:r>
      <w:proofErr w:type="spellEnd"/>
      <w:r>
        <w:t xml:space="preserve"> cinsiyeti ile ev adresi</w:t>
      </w:r>
      <w:r w:rsidR="00F263F7">
        <w:t xml:space="preserve"> ve telefon numarası 14 punto ile bilgisayarda yazılacaktır.</w:t>
      </w:r>
    </w:p>
    <w:p w:rsidR="00F263F7" w:rsidRDefault="00F263F7" w:rsidP="00F263F7">
      <w:pPr>
        <w:numPr>
          <w:ilvl w:val="0"/>
          <w:numId w:val="13"/>
        </w:numPr>
        <w:tabs>
          <w:tab w:val="num" w:pos="709"/>
        </w:tabs>
        <w:spacing w:before="60"/>
        <w:ind w:left="709"/>
        <w:jc w:val="both"/>
      </w:pPr>
      <w:r>
        <w:t>Eserlerin etiketlenmesi aşağıda belirtilen “</w:t>
      </w:r>
      <w:r w:rsidRPr="007D6CAB">
        <w:rPr>
          <w:b/>
        </w:rPr>
        <w:t>etiket”</w:t>
      </w:r>
      <w:r>
        <w:t xml:space="preserve">  formatına göre yapılacaktır. </w:t>
      </w:r>
    </w:p>
    <w:p w:rsidR="00F263F7" w:rsidRDefault="00F263F7" w:rsidP="00F263F7">
      <w:pPr>
        <w:spacing w:before="60"/>
        <w:ind w:left="35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F263F7" w:rsidTr="001B1D17">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F263F7" w:rsidP="001B1D17">
            <w:pPr>
              <w:spacing w:before="60" w:after="20"/>
              <w:rPr>
                <w:b/>
              </w:rPr>
            </w:pPr>
            <w:proofErr w:type="gramStart"/>
            <w:r>
              <w:rPr>
                <w:b/>
              </w:rPr>
              <w:t xml:space="preserve">İLİ </w:t>
            </w:r>
            <w:r w:rsidR="00CC3F51">
              <w:rPr>
                <w:b/>
              </w:rPr>
              <w:t>:</w:t>
            </w:r>
            <w:proofErr w:type="gramEnd"/>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F263F7" w:rsidTr="001B1D1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F263F7" w:rsidP="001B1D17">
            <w:pPr>
              <w:spacing w:before="60" w:after="20"/>
              <w:rPr>
                <w:b/>
              </w:rPr>
            </w:pPr>
            <w:proofErr w:type="gramStart"/>
            <w:r>
              <w:rPr>
                <w:b/>
              </w:rPr>
              <w:t xml:space="preserve">İLÇESİ </w:t>
            </w:r>
            <w:r w:rsidR="00CC3F51">
              <w:rPr>
                <w:b/>
              </w:rPr>
              <w:t>:</w:t>
            </w:r>
            <w:proofErr w:type="gramEnd"/>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F263F7" w:rsidTr="001B1D1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9C7263" w:rsidP="001B1D17">
            <w:pPr>
              <w:spacing w:before="60" w:after="20"/>
              <w:rPr>
                <w:b/>
              </w:rPr>
            </w:pPr>
            <w:r>
              <w:rPr>
                <w:b/>
              </w:rPr>
              <w:t>VATANDAŞIN</w:t>
            </w:r>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F263F7" w:rsidTr="001B1D1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F263F7" w:rsidP="001B1D17">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F263F7" w:rsidTr="001B1D17">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5A03F3" w:rsidP="001B1D17">
            <w:pPr>
              <w:spacing w:before="60" w:after="20"/>
            </w:pPr>
            <w:r w:rsidRPr="005A03F3">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F263F7" w:rsidTr="001B1D17">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F263F7" w:rsidRDefault="005A03F3" w:rsidP="001B1D17">
            <w:pPr>
              <w:spacing w:before="60" w:after="20"/>
            </w:pPr>
            <w:r w:rsidRPr="005A03F3">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F263F7" w:rsidRDefault="00F263F7" w:rsidP="001B1D17">
            <w:pPr>
              <w:spacing w:before="60" w:after="20"/>
            </w:pPr>
          </w:p>
        </w:tc>
      </w:tr>
      <w:tr w:rsidR="009C7263" w:rsidTr="001B1D17">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tcPr>
          <w:p w:rsidR="009C7263" w:rsidRDefault="005A03F3" w:rsidP="001B1D17">
            <w:pPr>
              <w:spacing w:before="60" w:after="20"/>
            </w:pPr>
            <w:r w:rsidRPr="005A03F3">
              <w:t>Adresi:</w:t>
            </w:r>
          </w:p>
        </w:tc>
        <w:tc>
          <w:tcPr>
            <w:tcW w:w="5040" w:type="dxa"/>
            <w:tcBorders>
              <w:top w:val="single" w:sz="4" w:space="0" w:color="auto"/>
              <w:left w:val="single" w:sz="4" w:space="0" w:color="auto"/>
              <w:bottom w:val="single" w:sz="4" w:space="0" w:color="auto"/>
              <w:right w:val="single" w:sz="4" w:space="0" w:color="auto"/>
            </w:tcBorders>
            <w:vAlign w:val="center"/>
          </w:tcPr>
          <w:p w:rsidR="009C7263" w:rsidRDefault="009C7263" w:rsidP="001B1D17">
            <w:pPr>
              <w:spacing w:before="60" w:after="20"/>
            </w:pPr>
          </w:p>
        </w:tc>
      </w:tr>
    </w:tbl>
    <w:p w:rsidR="00F263F7" w:rsidRDefault="00F263F7" w:rsidP="00F263F7">
      <w:pPr>
        <w:spacing w:before="60"/>
        <w:ind w:left="709"/>
        <w:jc w:val="both"/>
      </w:pPr>
    </w:p>
    <w:p w:rsidR="00E931FD" w:rsidRDefault="00E931FD" w:rsidP="00F263F7">
      <w:pPr>
        <w:spacing w:before="60"/>
        <w:ind w:left="709"/>
        <w:jc w:val="both"/>
      </w:pPr>
    </w:p>
    <w:p w:rsidR="00E931FD" w:rsidRDefault="00E931FD" w:rsidP="00F263F7">
      <w:pPr>
        <w:spacing w:before="60"/>
        <w:ind w:left="709"/>
        <w:jc w:val="both"/>
      </w:pPr>
    </w:p>
    <w:p w:rsidR="00E931FD" w:rsidRDefault="00E931FD" w:rsidP="00F263F7">
      <w:pPr>
        <w:spacing w:before="60"/>
        <w:ind w:left="709"/>
        <w:jc w:val="both"/>
      </w:pPr>
    </w:p>
    <w:p w:rsidR="00E931FD" w:rsidRDefault="00E931FD" w:rsidP="00F263F7">
      <w:pPr>
        <w:spacing w:before="60"/>
        <w:ind w:left="709"/>
        <w:jc w:val="both"/>
      </w:pPr>
    </w:p>
    <w:p w:rsidR="00E931FD" w:rsidRDefault="00E931FD" w:rsidP="00F263F7">
      <w:pPr>
        <w:spacing w:before="60"/>
        <w:ind w:left="709"/>
        <w:jc w:val="both"/>
      </w:pPr>
    </w:p>
    <w:p w:rsidR="00F263F7" w:rsidRDefault="00F263F7" w:rsidP="00F263F7">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5A03F3" w:rsidRDefault="005A03F3" w:rsidP="005A03F3">
      <w:pPr>
        <w:numPr>
          <w:ilvl w:val="1"/>
          <w:numId w:val="13"/>
        </w:numPr>
        <w:spacing w:before="60"/>
        <w:jc w:val="both"/>
      </w:pPr>
      <w:r>
        <w:rPr>
          <w:b/>
        </w:rPr>
        <w:t>Başlık</w:t>
      </w:r>
      <w:r>
        <w:t xml:space="preserve">  (başlığın konuyla ilişkisi, başlığın anahtar sözcüklerden oluşması) </w:t>
      </w:r>
      <w:r>
        <w:rPr>
          <w:color w:val="000000" w:themeColor="text1"/>
        </w:rPr>
        <w:t>20 puan</w:t>
      </w:r>
      <w:r>
        <w:t xml:space="preserve">, </w:t>
      </w:r>
    </w:p>
    <w:p w:rsidR="005A03F3" w:rsidRDefault="005A03F3" w:rsidP="005A03F3">
      <w:pPr>
        <w:numPr>
          <w:ilvl w:val="1"/>
          <w:numId w:val="13"/>
        </w:numPr>
        <w:spacing w:before="60"/>
        <w:jc w:val="both"/>
      </w:pPr>
      <w:r>
        <w:rPr>
          <w:b/>
        </w:rPr>
        <w:t xml:space="preserve">Anlatım </w:t>
      </w:r>
      <w:proofErr w:type="gramStart"/>
      <w:r>
        <w:rPr>
          <w:b/>
        </w:rPr>
        <w:t>düzeni</w:t>
      </w:r>
      <w:r>
        <w:t xml:space="preserve"> : </w:t>
      </w:r>
      <w:r>
        <w:rPr>
          <w:color w:val="000000" w:themeColor="text1"/>
        </w:rPr>
        <w:t>20</w:t>
      </w:r>
      <w:proofErr w:type="gramEnd"/>
      <w:r>
        <w:rPr>
          <w:color w:val="000000" w:themeColor="text1"/>
        </w:rPr>
        <w:t xml:space="preserve"> puan</w:t>
      </w:r>
    </w:p>
    <w:p w:rsidR="005A03F3" w:rsidRDefault="005A03F3" w:rsidP="005A03F3">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5A03F3" w:rsidRDefault="005A03F3" w:rsidP="005A03F3">
      <w:pPr>
        <w:tabs>
          <w:tab w:val="left" w:pos="1260"/>
        </w:tabs>
        <w:spacing w:before="60"/>
        <w:ind w:left="708" w:firstLine="528"/>
        <w:jc w:val="both"/>
      </w:pPr>
      <w:proofErr w:type="gramStart"/>
      <w:r>
        <w:t>Gelişme : Ana</w:t>
      </w:r>
      <w:proofErr w:type="gramEnd"/>
      <w:r>
        <w:t xml:space="preserve"> fikrin açıklanması, ana fikre ulaşmadaki düşünce zinciri, yardımcı fikirlerin ana fikri desteklemesi,</w:t>
      </w:r>
    </w:p>
    <w:p w:rsidR="005A03F3" w:rsidRDefault="005A03F3" w:rsidP="005A03F3">
      <w:pPr>
        <w:tabs>
          <w:tab w:val="left" w:pos="1260"/>
        </w:tabs>
        <w:spacing w:before="60"/>
        <w:jc w:val="both"/>
      </w:pPr>
      <w:r>
        <w:tab/>
      </w:r>
      <w:proofErr w:type="gramStart"/>
      <w:r>
        <w:t>Sonuç : Ana</w:t>
      </w:r>
      <w:proofErr w:type="gramEnd"/>
      <w:r>
        <w:t xml:space="preserve"> fikri bir sonuca götürme, yeni fikirlerle destekleme,</w:t>
      </w:r>
    </w:p>
    <w:p w:rsidR="005A03F3" w:rsidRDefault="005A03F3" w:rsidP="005A03F3">
      <w:pPr>
        <w:numPr>
          <w:ilvl w:val="1"/>
          <w:numId w:val="13"/>
        </w:numPr>
        <w:spacing w:before="60"/>
        <w:jc w:val="both"/>
      </w:pPr>
      <w:r>
        <w:rPr>
          <w:b/>
        </w:rPr>
        <w:t xml:space="preserve">Anlatım zenginliği </w:t>
      </w:r>
      <w:r w:rsidR="009E37CF">
        <w:rPr>
          <w:b/>
        </w:rPr>
        <w:t>:</w:t>
      </w:r>
      <w:r>
        <w:t xml:space="preserve">(Sözcük kullanımı ve yerindeliği, cümle yapıları, paragraf arasındaki geçişler.) </w:t>
      </w:r>
      <w:r>
        <w:rPr>
          <w:color w:val="000000" w:themeColor="text1"/>
        </w:rPr>
        <w:t>20 puan,</w:t>
      </w:r>
    </w:p>
    <w:p w:rsidR="005A03F3" w:rsidRDefault="005A03F3" w:rsidP="005A03F3">
      <w:pPr>
        <w:numPr>
          <w:ilvl w:val="1"/>
          <w:numId w:val="13"/>
        </w:numPr>
        <w:spacing w:before="60"/>
        <w:jc w:val="both"/>
      </w:pPr>
      <w:r>
        <w:rPr>
          <w:b/>
        </w:rPr>
        <w:t>Yazım kurallarına uygunluk</w:t>
      </w:r>
      <w:r>
        <w:t xml:space="preserve"> (Yazım, söz dizimi, noktalama, paragraf düzeni) </w:t>
      </w:r>
      <w:r>
        <w:rPr>
          <w:color w:val="000000" w:themeColor="text1"/>
        </w:rPr>
        <w:t>20 puan,</w:t>
      </w:r>
    </w:p>
    <w:p w:rsidR="005A03F3" w:rsidRDefault="005A03F3" w:rsidP="005A03F3">
      <w:pPr>
        <w:pStyle w:val="ListeParagraf"/>
        <w:numPr>
          <w:ilvl w:val="1"/>
          <w:numId w:val="13"/>
        </w:numPr>
        <w:spacing w:before="60"/>
        <w:jc w:val="both"/>
      </w:pPr>
      <w:r>
        <w:rPr>
          <w:b/>
        </w:rPr>
        <w:t xml:space="preserve">Bir bütün olarak yazılı anlatım </w:t>
      </w:r>
      <w:r>
        <w:t xml:space="preserve">( Verilmek istenen mesaj) </w:t>
      </w:r>
      <w:r>
        <w:rPr>
          <w:color w:val="000000" w:themeColor="text1"/>
        </w:rPr>
        <w:t>20 puan,</w:t>
      </w:r>
      <w:r>
        <w:t xml:space="preserve"> olmak üzere değerlendirme yapılacaktır.</w:t>
      </w:r>
    </w:p>
    <w:p w:rsidR="00D34C8A" w:rsidRDefault="00D34C8A" w:rsidP="005A03F3">
      <w:pPr>
        <w:spacing w:before="60"/>
        <w:jc w:val="both"/>
      </w:pPr>
    </w:p>
    <w:p w:rsidR="00531648" w:rsidRDefault="00531648" w:rsidP="00A50AD1">
      <w:pPr>
        <w:spacing w:before="60"/>
        <w:ind w:left="780" w:firstLine="480"/>
        <w:jc w:val="both"/>
      </w:pPr>
    </w:p>
    <w:p w:rsidR="00531648" w:rsidRDefault="00531648" w:rsidP="00531648">
      <w:pPr>
        <w:spacing w:before="60"/>
        <w:jc w:val="both"/>
        <w:rPr>
          <w:b/>
        </w:rPr>
      </w:pPr>
      <w:r>
        <w:rPr>
          <w:b/>
        </w:rPr>
        <w:t xml:space="preserve">      12) TELİF</w:t>
      </w:r>
    </w:p>
    <w:p w:rsidR="00531648" w:rsidRDefault="00531648" w:rsidP="00531648">
      <w:pPr>
        <w:spacing w:before="60"/>
        <w:jc w:val="both"/>
      </w:pPr>
      <w:proofErr w:type="gramStart"/>
      <w:r>
        <w:rPr>
          <w:b/>
        </w:rPr>
        <w:t>a</w:t>
      </w:r>
      <w:proofErr w:type="gramEnd"/>
      <w:r>
        <w:rPr>
          <w:b/>
        </w:rPr>
        <w:t xml:space="preserve">. </w:t>
      </w:r>
      <w:r>
        <w:t>Yarışma sonucunda ortaya çıkan eserlerin telif hakkı eser sahibine aittir. Ancak yarışmaya gönderilen eserlerden uygun görülenler, eser sahibinin izniyle(Yarışmaya katılan yarışmacı, bu durumu bilerek )yarışmaya katıl</w:t>
      </w:r>
      <w:r w:rsidR="00A021E3">
        <w:t>ır. İlçe Milli Eğitim Müdürlüğü</w:t>
      </w:r>
      <w:r>
        <w:t xml:space="preserve"> Sosyal Etkinlikler </w:t>
      </w:r>
      <w:r w:rsidR="00A021E3">
        <w:t xml:space="preserve">Şube Müdürlüğü </w:t>
      </w:r>
      <w:r>
        <w:t>basım ve yayın organlarında kullanma hakkına sahiptir.</w:t>
      </w:r>
    </w:p>
    <w:p w:rsidR="00531648" w:rsidRDefault="00531648" w:rsidP="00531648">
      <w:pPr>
        <w:spacing w:before="60"/>
        <w:jc w:val="both"/>
      </w:pPr>
      <w:proofErr w:type="spellStart"/>
      <w:proofErr w:type="gramStart"/>
      <w:r>
        <w:rPr>
          <w:b/>
        </w:rPr>
        <w:t>b</w:t>
      </w:r>
      <w:proofErr w:type="gramEnd"/>
      <w:r w:rsidRPr="00AD44B6">
        <w:rPr>
          <w:b/>
        </w:rPr>
        <w:t>.</w:t>
      </w:r>
      <w:r>
        <w:t>Eserlerin</w:t>
      </w:r>
      <w:proofErr w:type="spellEnd"/>
      <w:r>
        <w:t xml:space="preserve"> başka yerden kopyalanması (özgün eser olmaması),eserin alıntı ve/veya çalıntı olmasından doğabilecek her türlü yasal sorumluluklar yarışmacıya aittir.</w:t>
      </w:r>
    </w:p>
    <w:p w:rsidR="00531648" w:rsidRDefault="00531648" w:rsidP="00531648">
      <w:pPr>
        <w:spacing w:before="60"/>
        <w:jc w:val="both"/>
      </w:pPr>
      <w:proofErr w:type="spellStart"/>
      <w:proofErr w:type="gramStart"/>
      <w:r>
        <w:rPr>
          <w:b/>
        </w:rPr>
        <w:t>c</w:t>
      </w:r>
      <w:proofErr w:type="gramEnd"/>
      <w:r w:rsidRPr="00AD44B6">
        <w:rPr>
          <w:b/>
        </w:rPr>
        <w:t>.</w:t>
      </w:r>
      <w:r>
        <w:t>Yarışmaya</w:t>
      </w:r>
      <w:proofErr w:type="spellEnd"/>
      <w:r>
        <w:t xml:space="preserve"> katılan eserlerin daha önce herhangi bir yarışmada ödül almamış ya da yayımlanmamış olması gerekmektedir. Böyle bir durum tespit edildiğinde takdirde eser sahibi ödüllendirilmiş olsa bile ödülü geri alınır.</w:t>
      </w:r>
    </w:p>
    <w:p w:rsidR="00531648" w:rsidRDefault="00531648" w:rsidP="00531648">
      <w:pPr>
        <w:spacing w:before="60"/>
        <w:jc w:val="both"/>
      </w:pPr>
      <w:proofErr w:type="spellStart"/>
      <w:proofErr w:type="gramStart"/>
      <w:r>
        <w:rPr>
          <w:b/>
        </w:rPr>
        <w:t>d</w:t>
      </w:r>
      <w:proofErr w:type="gramEnd"/>
      <w:r w:rsidRPr="00AD44B6">
        <w:rPr>
          <w:b/>
        </w:rPr>
        <w:t>.</w:t>
      </w:r>
      <w:r>
        <w:t>Yarışmaya</w:t>
      </w:r>
      <w:proofErr w:type="spellEnd"/>
      <w:r>
        <w:t xml:space="preserve"> gönderilen eserlerdeki özgün olmayan metin, içerik, tasarım, görüntü, müzik vb. kullanımlarından doğacak her türlü hukuki sorumluluk yarışmacıya aittir.</w:t>
      </w:r>
    </w:p>
    <w:p w:rsidR="00531648" w:rsidRDefault="00531648" w:rsidP="00531648">
      <w:pPr>
        <w:spacing w:before="60"/>
        <w:jc w:val="both"/>
      </w:pPr>
      <w:proofErr w:type="gramStart"/>
      <w:r>
        <w:rPr>
          <w:b/>
        </w:rPr>
        <w:t>e</w:t>
      </w:r>
      <w:proofErr w:type="gramEnd"/>
      <w:r>
        <w:rPr>
          <w:b/>
        </w:rPr>
        <w:t xml:space="preserve">. </w:t>
      </w:r>
      <w:r>
        <w:t xml:space="preserve">Bu yarışmaya katılanlar yarışma koşullarını kabul etmiş sayılırlar. Uygulama esaslarında yer almayan konulara dair takdir </w:t>
      </w:r>
      <w:r w:rsidR="00E825A1">
        <w:t>yetkisi,</w:t>
      </w:r>
      <w:r w:rsidR="00E825A1" w:rsidRPr="00A021E3">
        <w:t xml:space="preserve"> İlçe</w:t>
      </w:r>
      <w:r w:rsidR="00A021E3" w:rsidRPr="00A021E3">
        <w:t xml:space="preserve"> Milli Eğitim Müdürlüğü </w:t>
      </w:r>
      <w:r w:rsidR="00A021E3">
        <w:t xml:space="preserve">Sosyal Etkinlikler </w:t>
      </w:r>
      <w:r w:rsidR="00A021E3" w:rsidRPr="00A021E3">
        <w:t>Şube Müdürlüğü</w:t>
      </w:r>
      <w:r w:rsidR="00A021E3">
        <w:t>ne</w:t>
      </w:r>
      <w:r w:rsidR="00F40CF1">
        <w:t xml:space="preserve"> </w:t>
      </w:r>
      <w:r>
        <w:t xml:space="preserve">aittir. Yarışmaya katılanlar eserlerin, </w:t>
      </w:r>
      <w:r w:rsidR="00A021E3" w:rsidRPr="00A021E3">
        <w:t xml:space="preserve">İlçe Milli Eğitim Müdürlüğü </w:t>
      </w:r>
      <w:r w:rsidR="00CF6640">
        <w:t xml:space="preserve">Sosyal Etkinlikler </w:t>
      </w:r>
      <w:r w:rsidR="00A021E3" w:rsidRPr="00A021E3">
        <w:t xml:space="preserve">Şube Müdürlüğü </w:t>
      </w:r>
      <w:r>
        <w:t>olarak her türlü yayın organında süresiz yayınlanabileceğini, yapacağı çalışmalarda kullanabileceğini ve bu yarışmaya ait özel şartname hükümlerini aynen kabul ettiğini katılım formuyla taahhüt eder.</w:t>
      </w:r>
    </w:p>
    <w:p w:rsidR="00531648" w:rsidRDefault="00531648" w:rsidP="00531648">
      <w:pPr>
        <w:spacing w:before="60"/>
        <w:jc w:val="both"/>
      </w:pPr>
    </w:p>
    <w:p w:rsidR="00A50AD1" w:rsidRPr="00531648" w:rsidRDefault="00A50AD1" w:rsidP="00531648">
      <w:pPr>
        <w:pStyle w:val="ListeParagraf"/>
        <w:numPr>
          <w:ilvl w:val="0"/>
          <w:numId w:val="20"/>
        </w:numPr>
        <w:spacing w:before="60"/>
        <w:jc w:val="both"/>
        <w:rPr>
          <w:b/>
        </w:rPr>
      </w:pPr>
      <w:r w:rsidRPr="00531648">
        <w:rPr>
          <w:b/>
        </w:rPr>
        <w:t xml:space="preserve">YARIŞMANIN </w:t>
      </w:r>
      <w:r w:rsidRPr="00531648">
        <w:rPr>
          <w:b/>
          <w:color w:val="000000" w:themeColor="text1"/>
        </w:rPr>
        <w:t>GÖRÜNÜRLÜĞÜ</w:t>
      </w:r>
      <w:r w:rsidRPr="00531648">
        <w:rPr>
          <w:b/>
        </w:rPr>
        <w:t>:</w:t>
      </w:r>
    </w:p>
    <w:p w:rsidR="00AE5EC8" w:rsidRDefault="00A50AD1" w:rsidP="00BE37AD">
      <w:pPr>
        <w:numPr>
          <w:ilvl w:val="0"/>
          <w:numId w:val="14"/>
        </w:numPr>
        <w:spacing w:before="60"/>
        <w:ind w:left="709"/>
        <w:jc w:val="both"/>
      </w:pPr>
      <w:r>
        <w:t xml:space="preserve">Yarışma sonunda dereceye giren eserler </w:t>
      </w:r>
      <w:r w:rsidR="00A021E3">
        <w:t xml:space="preserve">İlçe Milli Eğitim Müdürlüğü </w:t>
      </w:r>
      <w:r w:rsidR="00E825A1">
        <w:t>web</w:t>
      </w:r>
      <w:r w:rsidR="00A021E3">
        <w:t xml:space="preserve"> </w:t>
      </w:r>
      <w:r>
        <w:t xml:space="preserve">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983B0F" w:rsidRDefault="00983B0F" w:rsidP="00D708B8">
      <w:pPr>
        <w:spacing w:before="60"/>
        <w:jc w:val="both"/>
      </w:pPr>
    </w:p>
    <w:p w:rsidR="00CF6640" w:rsidRDefault="00CF6640" w:rsidP="00865737">
      <w:pPr>
        <w:spacing w:before="60"/>
        <w:jc w:val="both"/>
      </w:pPr>
    </w:p>
    <w:p w:rsidR="00E931FD" w:rsidRDefault="00E931FD" w:rsidP="00865737">
      <w:pPr>
        <w:spacing w:before="60"/>
        <w:jc w:val="both"/>
      </w:pPr>
    </w:p>
    <w:p w:rsidR="00E931FD" w:rsidRDefault="00E931FD" w:rsidP="00865737">
      <w:pPr>
        <w:spacing w:before="60"/>
        <w:jc w:val="both"/>
      </w:pPr>
    </w:p>
    <w:p w:rsidR="00E931FD" w:rsidRPr="00BE37AD" w:rsidRDefault="00E931FD" w:rsidP="00865737">
      <w:pPr>
        <w:spacing w:before="60"/>
        <w:jc w:val="both"/>
      </w:pPr>
    </w:p>
    <w:p w:rsidR="00A50AD1" w:rsidRPr="00B70889" w:rsidRDefault="00A50AD1" w:rsidP="001517D8">
      <w:pPr>
        <w:spacing w:before="60"/>
        <w:ind w:firstLine="360"/>
        <w:jc w:val="right"/>
        <w:rPr>
          <w:b/>
        </w:rPr>
      </w:pPr>
      <w:r w:rsidRPr="00B70889">
        <w:rPr>
          <w:b/>
        </w:rPr>
        <w:lastRenderedPageBreak/>
        <w:t>EK-1</w:t>
      </w:r>
    </w:p>
    <w:p w:rsidR="00A50AD1" w:rsidRDefault="00A021E3" w:rsidP="00A50AD1">
      <w:pPr>
        <w:ind w:firstLine="357"/>
        <w:jc w:val="center"/>
        <w:rPr>
          <w:b/>
        </w:rPr>
      </w:pPr>
      <w:r>
        <w:rPr>
          <w:b/>
        </w:rPr>
        <w:t>EKİNÖZÜ</w:t>
      </w:r>
      <w:r w:rsidR="008D631F">
        <w:rPr>
          <w:b/>
        </w:rPr>
        <w:t xml:space="preserve"> İL</w:t>
      </w:r>
      <w:r>
        <w:rPr>
          <w:b/>
        </w:rPr>
        <w:t>ÇE</w:t>
      </w:r>
      <w:r w:rsidR="008D631F">
        <w:rPr>
          <w:b/>
        </w:rPr>
        <w:t xml:space="preserve">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w:t>
      </w:r>
      <w:r w:rsidR="00A021E3">
        <w:rPr>
          <w:b/>
        </w:rPr>
        <w:t>ÇE</w:t>
      </w:r>
      <w:r>
        <w:rPr>
          <w:b/>
        </w:rPr>
        <w:t xml:space="preserve"> DEĞERLENDİRME KOMİSYONU TUTANAĞI</w:t>
      </w:r>
    </w:p>
    <w:p w:rsidR="00A50AD1" w:rsidRDefault="00A50AD1" w:rsidP="00A50AD1">
      <w:pPr>
        <w:spacing w:before="60"/>
        <w:jc w:val="both"/>
      </w:pPr>
    </w:p>
    <w:p w:rsidR="00A50AD1" w:rsidRDefault="005C070C" w:rsidP="00A50AD1">
      <w:pPr>
        <w:spacing w:before="60"/>
        <w:ind w:firstLine="360"/>
        <w:jc w:val="both"/>
      </w:pPr>
      <w:r>
        <w:rPr>
          <w:b/>
        </w:rPr>
        <w:t>“</w:t>
      </w:r>
      <w:r w:rsidR="00F64F29">
        <w:rPr>
          <w:b/>
        </w:rPr>
        <w:t>29 Ekim Cumhuriyet Bayramı’nın 100</w:t>
      </w:r>
      <w:r w:rsidR="00A50AD1">
        <w:rPr>
          <w:b/>
        </w:rPr>
        <w:t>. Yıl</w:t>
      </w:r>
      <w:r w:rsidR="00146D67">
        <w:rPr>
          <w:b/>
        </w:rPr>
        <w:t xml:space="preserve"> D</w:t>
      </w:r>
      <w:r w:rsidR="00A50AD1">
        <w:rPr>
          <w:b/>
        </w:rPr>
        <w:t xml:space="preserve">önümü </w:t>
      </w:r>
      <w:r w:rsidR="00F64F29">
        <w:rPr>
          <w:b/>
        </w:rPr>
        <w:t>Kutlama</w:t>
      </w:r>
      <w:r w:rsidR="00A50AD1">
        <w:rPr>
          <w:b/>
        </w:rPr>
        <w:t xml:space="preserve"> Törenleri” </w:t>
      </w:r>
      <w:r w:rsidR="00AE5EC8">
        <w:t>kapsamında i</w:t>
      </w:r>
      <w:r w:rsidR="00A021E3">
        <w:t>lçemiz</w:t>
      </w:r>
      <w:r w:rsidR="00A50AD1">
        <w:t xml:space="preserve"> genelindeki </w:t>
      </w:r>
      <w:r w:rsidR="00DA4452">
        <w:t>vatandaşlar</w:t>
      </w:r>
      <w:r w:rsidR="009319F5">
        <w:t xml:space="preserve"> arasında </w:t>
      </w:r>
      <w:r w:rsidR="00DA4452">
        <w:t>şiir</w:t>
      </w:r>
      <w:r w:rsidR="00A021E3">
        <w:t xml:space="preserve"> dalında </w:t>
      </w:r>
      <w:r w:rsidR="00A50AD1">
        <w:t xml:space="preserve">düzenlenen yarışmada Müdürlüğümüze gönderilen </w:t>
      </w:r>
      <w:r w:rsidR="00DA4452">
        <w:t>şiir</w:t>
      </w:r>
      <w:r w:rsidR="00A021E3">
        <w:t xml:space="preserve"> dalında</w:t>
      </w:r>
      <w:r w:rsidR="00A50AD1">
        <w:t xml:space="preserve"> eserler “</w:t>
      </w:r>
      <w:r w:rsidR="00A50AD1">
        <w:rPr>
          <w:b/>
        </w:rPr>
        <w:t>İl</w:t>
      </w:r>
      <w:r w:rsidR="00A021E3">
        <w:rPr>
          <w:b/>
        </w:rPr>
        <w:t>çe</w:t>
      </w:r>
      <w:r w:rsidR="00A50AD1">
        <w:rPr>
          <w:b/>
        </w:rPr>
        <w:t xml:space="preserve"> Değerlendirme Komisyonu</w:t>
      </w:r>
      <w:r w:rsidR="00A50AD1">
        <w:t>” üyelerince değerlendirilmeye alı</w:t>
      </w:r>
      <w:r w:rsidR="00146D67">
        <w:t xml:space="preserve">nmış ve sonucunda aşağıda </w:t>
      </w:r>
      <w:r w:rsidR="00DA4452">
        <w:t>belirlenen vatandaşların</w:t>
      </w:r>
      <w:r w:rsidR="00A50AD1">
        <w:t xml:space="preserve"> eserleri il</w:t>
      </w:r>
      <w:r w:rsidR="00A021E3">
        <w:t>çe birinciliği, ikinciliği, üçüncülüğüne</w:t>
      </w:r>
      <w:r w:rsidR="00A50AD1">
        <w:t xml:space="preserv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95"/>
        <w:gridCol w:w="4961"/>
        <w:gridCol w:w="1631"/>
      </w:tblGrid>
      <w:tr w:rsidR="005A7DF0" w:rsidTr="00E825A1">
        <w:trPr>
          <w:trHeight w:val="682"/>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7DF0" w:rsidRDefault="00E825A1">
            <w:pPr>
              <w:spacing w:before="60"/>
              <w:jc w:val="center"/>
              <w:rPr>
                <w:b/>
              </w:rPr>
            </w:pPr>
            <w:r>
              <w:rPr>
                <w:b/>
              </w:rPr>
              <w:t>YARIŞMA DALI</w:t>
            </w:r>
          </w:p>
        </w:tc>
        <w:tc>
          <w:tcPr>
            <w:tcW w:w="1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7DF0" w:rsidRDefault="00E825A1">
            <w:pPr>
              <w:spacing w:before="60"/>
              <w:jc w:val="center"/>
              <w:rPr>
                <w:b/>
              </w:rPr>
            </w:pPr>
            <w:r>
              <w:rPr>
                <w:b/>
                <w:sz w:val="22"/>
                <w:szCs w:val="22"/>
              </w:rPr>
              <w:t>DERE</w:t>
            </w:r>
            <w:r w:rsidR="005A7DF0">
              <w:rPr>
                <w:b/>
                <w:sz w:val="22"/>
                <w:szCs w:val="22"/>
              </w:rPr>
              <w:t>CESİ</w:t>
            </w:r>
          </w:p>
        </w:tc>
        <w:tc>
          <w:tcPr>
            <w:tcW w:w="4961" w:type="dxa"/>
            <w:tcBorders>
              <w:top w:val="single" w:sz="4" w:space="0" w:color="auto"/>
              <w:left w:val="single" w:sz="4" w:space="0" w:color="auto"/>
              <w:right w:val="single" w:sz="4" w:space="0" w:color="auto"/>
            </w:tcBorders>
            <w:shd w:val="clear" w:color="auto" w:fill="BFBFBF" w:themeFill="background1" w:themeFillShade="BF"/>
            <w:vAlign w:val="center"/>
            <w:hideMark/>
          </w:tcPr>
          <w:p w:rsidR="005A7DF0" w:rsidRPr="00E825A1" w:rsidRDefault="005A7DF0">
            <w:pPr>
              <w:spacing w:before="60"/>
              <w:jc w:val="center"/>
              <w:rPr>
                <w:b/>
              </w:rPr>
            </w:pPr>
            <w:r w:rsidRPr="00E825A1">
              <w:rPr>
                <w:b/>
              </w:rPr>
              <w:t>ADI SOYADI</w:t>
            </w:r>
          </w:p>
          <w:p w:rsidR="005A7DF0" w:rsidRDefault="005A7DF0" w:rsidP="005A7DF0">
            <w:pPr>
              <w:spacing w:before="60"/>
              <w:rPr>
                <w:b/>
              </w:rPr>
            </w:pP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7DF0" w:rsidRDefault="005A7DF0">
            <w:pPr>
              <w:spacing w:before="60"/>
              <w:jc w:val="center"/>
              <w:rPr>
                <w:b/>
              </w:rPr>
            </w:pPr>
            <w:r>
              <w:rPr>
                <w:b/>
              </w:rPr>
              <w:t>ESER ADI</w:t>
            </w:r>
          </w:p>
        </w:tc>
      </w:tr>
      <w:tr w:rsidR="00E825A1" w:rsidTr="00E825A1">
        <w:trPr>
          <w:trHeight w:val="567"/>
          <w:jc w:val="center"/>
        </w:trPr>
        <w:tc>
          <w:tcPr>
            <w:tcW w:w="2263" w:type="dxa"/>
            <w:vMerge w:val="restart"/>
            <w:tcBorders>
              <w:top w:val="single" w:sz="4" w:space="0" w:color="auto"/>
              <w:left w:val="single" w:sz="4" w:space="0" w:color="auto"/>
              <w:right w:val="single" w:sz="4" w:space="0" w:color="auto"/>
            </w:tcBorders>
            <w:vAlign w:val="center"/>
            <w:hideMark/>
          </w:tcPr>
          <w:p w:rsidR="00E825A1" w:rsidRDefault="00E825A1" w:rsidP="00DA4452">
            <w:pPr>
              <w:spacing w:before="60"/>
            </w:pPr>
            <w:r>
              <w:t>ŞİİR</w:t>
            </w:r>
          </w:p>
        </w:tc>
        <w:tc>
          <w:tcPr>
            <w:tcW w:w="1495" w:type="dxa"/>
            <w:tcBorders>
              <w:top w:val="single" w:sz="4" w:space="0" w:color="auto"/>
              <w:left w:val="single" w:sz="4" w:space="0" w:color="auto"/>
              <w:bottom w:val="single" w:sz="4" w:space="0" w:color="auto"/>
              <w:right w:val="single" w:sz="4" w:space="0" w:color="auto"/>
            </w:tcBorders>
            <w:vAlign w:val="center"/>
            <w:hideMark/>
          </w:tcPr>
          <w:p w:rsidR="00E825A1" w:rsidRDefault="00E825A1">
            <w:pPr>
              <w:spacing w:before="60"/>
              <w:jc w:val="center"/>
            </w:pPr>
            <w:r>
              <w:t>Birinci</w:t>
            </w:r>
          </w:p>
        </w:tc>
        <w:tc>
          <w:tcPr>
            <w:tcW w:w="496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r>
      <w:tr w:rsidR="00E825A1" w:rsidTr="00E825A1">
        <w:trPr>
          <w:trHeight w:val="567"/>
          <w:jc w:val="center"/>
        </w:trPr>
        <w:tc>
          <w:tcPr>
            <w:tcW w:w="2263" w:type="dxa"/>
            <w:vMerge/>
            <w:tcBorders>
              <w:left w:val="single" w:sz="4" w:space="0" w:color="auto"/>
              <w:right w:val="single" w:sz="4" w:space="0" w:color="auto"/>
            </w:tcBorders>
            <w:vAlign w:val="center"/>
          </w:tcPr>
          <w:p w:rsidR="00E825A1" w:rsidRDefault="00E825A1">
            <w:pPr>
              <w:spacing w:before="60"/>
            </w:pPr>
          </w:p>
        </w:tc>
        <w:tc>
          <w:tcPr>
            <w:tcW w:w="1495"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r>
              <w:t>İkinci</w:t>
            </w:r>
          </w:p>
        </w:tc>
        <w:tc>
          <w:tcPr>
            <w:tcW w:w="496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r>
      <w:tr w:rsidR="00E825A1" w:rsidTr="00E825A1">
        <w:trPr>
          <w:trHeight w:val="567"/>
          <w:jc w:val="center"/>
        </w:trPr>
        <w:tc>
          <w:tcPr>
            <w:tcW w:w="2263" w:type="dxa"/>
            <w:vMerge/>
            <w:tcBorders>
              <w:left w:val="single" w:sz="4" w:space="0" w:color="auto"/>
              <w:bottom w:val="single" w:sz="4" w:space="0" w:color="auto"/>
              <w:right w:val="single" w:sz="4" w:space="0" w:color="auto"/>
            </w:tcBorders>
            <w:vAlign w:val="center"/>
            <w:hideMark/>
          </w:tcPr>
          <w:p w:rsidR="00E825A1" w:rsidRDefault="00E825A1">
            <w:pPr>
              <w:spacing w:before="60"/>
            </w:pPr>
          </w:p>
        </w:tc>
        <w:tc>
          <w:tcPr>
            <w:tcW w:w="1495" w:type="dxa"/>
            <w:tcBorders>
              <w:top w:val="single" w:sz="4" w:space="0" w:color="auto"/>
              <w:left w:val="single" w:sz="4" w:space="0" w:color="auto"/>
              <w:bottom w:val="single" w:sz="4" w:space="0" w:color="auto"/>
              <w:right w:val="single" w:sz="4" w:space="0" w:color="auto"/>
            </w:tcBorders>
            <w:vAlign w:val="center"/>
            <w:hideMark/>
          </w:tcPr>
          <w:p w:rsidR="00E825A1" w:rsidRDefault="00E825A1">
            <w:pPr>
              <w:spacing w:before="60"/>
              <w:jc w:val="center"/>
            </w:pPr>
            <w:r>
              <w:t>Üçüncü</w:t>
            </w:r>
          </w:p>
        </w:tc>
        <w:tc>
          <w:tcPr>
            <w:tcW w:w="496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E825A1" w:rsidRDefault="00E825A1">
            <w:pPr>
              <w:spacing w:before="60"/>
              <w:jc w:val="center"/>
            </w:pPr>
          </w:p>
        </w:tc>
      </w:tr>
    </w:tbl>
    <w:p w:rsidR="00A50AD1" w:rsidRDefault="00A50AD1" w:rsidP="00A50AD1">
      <w:pPr>
        <w:spacing w:before="60"/>
        <w:ind w:firstLine="360"/>
        <w:jc w:val="center"/>
        <w:rPr>
          <w:b/>
        </w:rPr>
      </w:pPr>
    </w:p>
    <w:p w:rsidR="00E825A1" w:rsidRDefault="00E825A1" w:rsidP="00A50AD1">
      <w:pPr>
        <w:spacing w:before="60"/>
        <w:ind w:firstLine="360"/>
        <w:jc w:val="center"/>
        <w:rPr>
          <w:b/>
        </w:rPr>
      </w:pPr>
    </w:p>
    <w:p w:rsidR="00A50AD1" w:rsidRDefault="00A50AD1" w:rsidP="00DE292C">
      <w:pPr>
        <w:spacing w:before="60"/>
        <w:ind w:firstLine="360"/>
        <w:jc w:val="center"/>
        <w:rPr>
          <w:b/>
        </w:rPr>
      </w:pPr>
      <w:r>
        <w:rPr>
          <w:b/>
        </w:rPr>
        <w:t>İL</w:t>
      </w:r>
      <w:r w:rsidR="00A021E3">
        <w:rPr>
          <w:b/>
        </w:rPr>
        <w:t>ÇE</w:t>
      </w:r>
      <w:r>
        <w:rPr>
          <w:b/>
        </w:rPr>
        <w:t xml:space="preserve"> </w:t>
      </w:r>
      <w:r w:rsidR="00E825A1">
        <w:rPr>
          <w:b/>
        </w:rPr>
        <w:t>ESER İNCELEME</w:t>
      </w:r>
      <w:r>
        <w:rPr>
          <w:b/>
        </w:rPr>
        <w:t xml:space="preserve">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18"/>
        <w:gridCol w:w="24"/>
      </w:tblGrid>
      <w:tr w:rsidR="00A50AD1" w:rsidTr="00E825A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E825A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gridSpan w:val="2"/>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E825A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E931FD">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gridSpan w:val="2"/>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E825A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E931FD">
            <w:pPr>
              <w:spacing w:before="60" w:line="360" w:lineRule="auto"/>
              <w:jc w:val="both"/>
            </w:pPr>
            <w:r>
              <w:t>EDEBİYAT</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gridSpan w:val="2"/>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E931FD" w:rsidTr="00E825A1">
        <w:trPr>
          <w:gridAfter w:val="1"/>
          <w:wAfter w:w="24" w:type="dxa"/>
        </w:trPr>
        <w:tc>
          <w:tcPr>
            <w:tcW w:w="2997" w:type="dxa"/>
            <w:tcBorders>
              <w:top w:val="single" w:sz="4" w:space="0" w:color="auto"/>
              <w:left w:val="single" w:sz="4" w:space="0" w:color="auto"/>
              <w:bottom w:val="single" w:sz="4" w:space="0" w:color="auto"/>
              <w:right w:val="single" w:sz="4" w:space="0" w:color="auto"/>
            </w:tcBorders>
            <w:shd w:val="clear" w:color="auto" w:fill="auto"/>
          </w:tcPr>
          <w:p w:rsidR="00E931FD" w:rsidRDefault="00E931FD" w:rsidP="00E931FD">
            <w:pPr>
              <w:spacing w:before="60" w:line="360" w:lineRule="auto"/>
              <w:jc w:val="both"/>
              <w:rPr>
                <w:b/>
              </w:rPr>
            </w:pPr>
            <w:r>
              <w:t>EDEBİYAT</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E931FD" w:rsidRDefault="00E931FD">
            <w:pPr>
              <w:spacing w:before="60" w:line="360" w:lineRule="auto"/>
              <w:ind w:firstLine="360"/>
              <w:jc w:val="both"/>
              <w:rPr>
                <w:b/>
              </w:rPr>
            </w:pP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E931FD" w:rsidRDefault="00E931FD">
            <w:pPr>
              <w:spacing w:before="60" w:line="360" w:lineRule="auto"/>
              <w:ind w:firstLine="360"/>
              <w:jc w:val="both"/>
              <w:rPr>
                <w:b/>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E931FD" w:rsidRDefault="00E931FD">
            <w:pPr>
              <w:spacing w:before="60" w:line="360" w:lineRule="auto"/>
              <w:ind w:firstLine="360"/>
              <w:jc w:val="both"/>
              <w:rPr>
                <w:b/>
              </w:rPr>
            </w:pPr>
          </w:p>
        </w:tc>
      </w:tr>
    </w:tbl>
    <w:p w:rsidR="00A50AD1" w:rsidRDefault="00A50AD1" w:rsidP="00A50AD1">
      <w:pPr>
        <w:spacing w:before="60"/>
        <w:jc w:val="both"/>
      </w:pPr>
    </w:p>
    <w:p w:rsidR="00E825A1" w:rsidRDefault="00E825A1" w:rsidP="00A50AD1">
      <w:pPr>
        <w:spacing w:before="60"/>
        <w:jc w:val="both"/>
      </w:pPr>
    </w:p>
    <w:p w:rsidR="00E931FD" w:rsidRDefault="00E931FD" w:rsidP="00A50AD1">
      <w:pPr>
        <w:spacing w:before="60"/>
        <w:jc w:val="both"/>
      </w:pPr>
    </w:p>
    <w:p w:rsidR="00E931FD" w:rsidRDefault="00E931FD" w:rsidP="00A50AD1">
      <w:pPr>
        <w:spacing w:before="60"/>
        <w:jc w:val="both"/>
      </w:pPr>
    </w:p>
    <w:p w:rsidR="00E825A1" w:rsidRDefault="00E825A1" w:rsidP="00A50AD1">
      <w:pPr>
        <w:spacing w:before="60"/>
        <w:jc w:val="both"/>
      </w:pPr>
    </w:p>
    <w:p w:rsidR="00A50AD1" w:rsidRDefault="00E931FD" w:rsidP="00A50AD1">
      <w:pPr>
        <w:ind w:firstLine="360"/>
        <w:jc w:val="center"/>
      </w:pPr>
      <w:proofErr w:type="gramStart"/>
      <w:r>
        <w:t>….</w:t>
      </w:r>
      <w:proofErr w:type="gramEnd"/>
      <w:r>
        <w:t>/…./2023</w:t>
      </w:r>
    </w:p>
    <w:p w:rsidR="00A50AD1" w:rsidRDefault="00A50AD1" w:rsidP="00A50AD1"/>
    <w:p w:rsidR="00A50AD1" w:rsidRDefault="00A50AD1" w:rsidP="00A50AD1">
      <w:pPr>
        <w:ind w:firstLine="360"/>
        <w:jc w:val="center"/>
      </w:pPr>
      <w:r>
        <w:t>KOMİSYON BAŞKANI</w:t>
      </w:r>
    </w:p>
    <w:p w:rsidR="00037A42" w:rsidRDefault="00A50AD1" w:rsidP="001517D8">
      <w:pPr>
        <w:ind w:firstLine="360"/>
        <w:jc w:val="center"/>
      </w:pPr>
      <w:r>
        <w:t>İl</w:t>
      </w:r>
      <w:r w:rsidR="0025305B">
        <w:t>çe</w:t>
      </w:r>
      <w:r>
        <w:t xml:space="preserve"> Millî Eğitim Şube Müdürü</w:t>
      </w:r>
    </w:p>
    <w:p w:rsidR="00E825A1" w:rsidRDefault="00E825A1" w:rsidP="00CD246A">
      <w:pPr>
        <w:spacing w:before="60"/>
        <w:ind w:firstLine="360"/>
        <w:jc w:val="right"/>
        <w:rPr>
          <w:b/>
        </w:rPr>
      </w:pPr>
    </w:p>
    <w:p w:rsidR="00E825A1" w:rsidRDefault="00E825A1" w:rsidP="00CD246A">
      <w:pPr>
        <w:spacing w:before="60"/>
        <w:ind w:firstLine="360"/>
        <w:jc w:val="right"/>
        <w:rPr>
          <w:b/>
        </w:rPr>
      </w:pPr>
    </w:p>
    <w:p w:rsidR="00E931FD" w:rsidRDefault="00E931FD" w:rsidP="00CD246A">
      <w:pPr>
        <w:spacing w:before="60"/>
        <w:ind w:firstLine="360"/>
        <w:jc w:val="right"/>
        <w:rPr>
          <w:b/>
        </w:rPr>
      </w:pPr>
    </w:p>
    <w:p w:rsidR="00E931FD" w:rsidRDefault="00E931FD" w:rsidP="00CD246A">
      <w:pPr>
        <w:spacing w:before="60"/>
        <w:ind w:firstLine="360"/>
        <w:jc w:val="right"/>
        <w:rPr>
          <w:b/>
        </w:rPr>
      </w:pPr>
    </w:p>
    <w:p w:rsidR="00E931FD" w:rsidRDefault="00E931FD" w:rsidP="00CD246A">
      <w:pPr>
        <w:spacing w:before="60"/>
        <w:ind w:firstLine="360"/>
        <w:jc w:val="right"/>
        <w:rPr>
          <w:b/>
        </w:rPr>
      </w:pPr>
    </w:p>
    <w:p w:rsidR="00E931FD" w:rsidRDefault="00E931FD" w:rsidP="00CD246A">
      <w:pPr>
        <w:spacing w:before="60"/>
        <w:ind w:firstLine="360"/>
        <w:jc w:val="right"/>
        <w:rPr>
          <w:b/>
        </w:rPr>
      </w:pPr>
    </w:p>
    <w:p w:rsidR="00E931FD" w:rsidRDefault="00E931FD" w:rsidP="00CD246A">
      <w:pPr>
        <w:spacing w:before="60"/>
        <w:ind w:firstLine="360"/>
        <w:jc w:val="right"/>
        <w:rPr>
          <w:b/>
        </w:rPr>
      </w:pPr>
    </w:p>
    <w:p w:rsidR="00CD246A" w:rsidRDefault="00CD246A" w:rsidP="00CD246A">
      <w:pPr>
        <w:spacing w:before="60"/>
        <w:ind w:firstLine="360"/>
        <w:jc w:val="right"/>
        <w:rPr>
          <w:b/>
        </w:rPr>
      </w:pPr>
      <w:r w:rsidRPr="00B70889">
        <w:rPr>
          <w:b/>
        </w:rPr>
        <w:lastRenderedPageBreak/>
        <w:t>EK-2</w:t>
      </w:r>
    </w:p>
    <w:p w:rsidR="00E931FD" w:rsidRPr="00B70889" w:rsidRDefault="00E931FD" w:rsidP="00CD246A">
      <w:pPr>
        <w:spacing w:before="60"/>
        <w:ind w:firstLine="360"/>
        <w:jc w:val="right"/>
        <w:rPr>
          <w:b/>
        </w:rPr>
      </w:pPr>
    </w:p>
    <w:p w:rsidR="00E931FD" w:rsidRDefault="00F64F29" w:rsidP="00E825A1">
      <w:pPr>
        <w:spacing w:before="40"/>
        <w:jc w:val="center"/>
        <w:rPr>
          <w:b/>
        </w:rPr>
      </w:pPr>
      <w:r>
        <w:rPr>
          <w:b/>
        </w:rPr>
        <w:t xml:space="preserve">“29 EKİM CUMHURİYET BAYRAMI’NIN 100. YIL DÖNÜMÜ KUTLAMA TÖRENLERİ” </w:t>
      </w:r>
      <w:r w:rsidR="00184ED6">
        <w:rPr>
          <w:b/>
        </w:rPr>
        <w:t xml:space="preserve">KAPSAMINDA </w:t>
      </w:r>
      <w:r w:rsidR="00DA4452">
        <w:rPr>
          <w:b/>
        </w:rPr>
        <w:t xml:space="preserve">EKİNÖZÜNDE İKAMET EDEN </w:t>
      </w:r>
      <w:r w:rsidR="00E825A1">
        <w:rPr>
          <w:b/>
        </w:rPr>
        <w:t xml:space="preserve">VE GÖREV YAPAN </w:t>
      </w:r>
      <w:r w:rsidR="00DA4452">
        <w:rPr>
          <w:b/>
        </w:rPr>
        <w:t>VATANDAŞLAR</w:t>
      </w:r>
      <w:r w:rsidR="00E825A1">
        <w:rPr>
          <w:b/>
        </w:rPr>
        <w:t xml:space="preserve"> </w:t>
      </w:r>
      <w:r w:rsidR="00184ED6">
        <w:rPr>
          <w:b/>
        </w:rPr>
        <w:t xml:space="preserve">ARASINDA DÜZENLENEN </w:t>
      </w:r>
      <w:r w:rsidR="00DA4452">
        <w:rPr>
          <w:b/>
        </w:rPr>
        <w:t>ŞİİR</w:t>
      </w:r>
      <w:r w:rsidR="00184ED6">
        <w:rPr>
          <w:b/>
        </w:rPr>
        <w:t xml:space="preserve"> YARIŞMASI </w:t>
      </w:r>
    </w:p>
    <w:p w:rsidR="00CD246A" w:rsidRDefault="00CD246A" w:rsidP="00E825A1">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5E1B8C">
        <w:trPr>
          <w:trHeight w:val="340"/>
        </w:trPr>
        <w:tc>
          <w:tcPr>
            <w:tcW w:w="1845" w:type="dxa"/>
            <w:tcBorders>
              <w:top w:val="single" w:sz="4" w:space="0" w:color="000000"/>
              <w:left w:val="single" w:sz="4" w:space="0" w:color="000000"/>
              <w:bottom w:val="single" w:sz="4" w:space="0" w:color="000000"/>
              <w:right w:val="nil"/>
            </w:tcBorders>
          </w:tcPr>
          <w:p w:rsidR="00CD246A" w:rsidRDefault="002F6F71" w:rsidP="005E1B8C">
            <w:pPr>
              <w:spacing w:line="259" w:lineRule="auto"/>
              <w:ind w:left="2"/>
            </w:pPr>
            <w:proofErr w:type="gramStart"/>
            <w:r>
              <w:rPr>
                <w:b/>
                <w:u w:val="single" w:color="000000"/>
              </w:rPr>
              <w:t>VATANDAŞIN</w:t>
            </w:r>
            <w:r w:rsidR="00CD246A">
              <w:rPr>
                <w:b/>
                <w:u w:val="single" w:color="000000"/>
              </w:rPr>
              <w:t xml:space="preserve"> :</w:t>
            </w:r>
            <w:proofErr w:type="gramEnd"/>
          </w:p>
        </w:tc>
        <w:tc>
          <w:tcPr>
            <w:tcW w:w="6702" w:type="dxa"/>
            <w:gridSpan w:val="3"/>
            <w:tcBorders>
              <w:top w:val="single" w:sz="4" w:space="0" w:color="000000"/>
              <w:left w:val="nil"/>
              <w:bottom w:val="single" w:sz="4" w:space="0" w:color="000000"/>
              <w:right w:val="single" w:sz="4" w:space="0" w:color="000000"/>
            </w:tcBorders>
          </w:tcPr>
          <w:p w:rsidR="00CD246A" w:rsidRDefault="00CD246A" w:rsidP="005E1B8C">
            <w:pPr>
              <w:spacing w:after="160" w:line="259" w:lineRule="auto"/>
            </w:pPr>
          </w:p>
        </w:tc>
      </w:tr>
      <w:tr w:rsidR="00CD246A" w:rsidTr="005E1B8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r>
      <w:tr w:rsidR="00CD246A" w:rsidTr="005E1B8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r>
      <w:tr w:rsidR="00CD246A" w:rsidTr="002F6F71">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pPr>
            <w:r>
              <w:rPr>
                <w:b/>
              </w:rPr>
              <w:t xml:space="preserve">İlçesi </w:t>
            </w:r>
          </w:p>
        </w:tc>
        <w:tc>
          <w:tcPr>
            <w:tcW w:w="3010"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4"/>
              <w:jc w:val="center"/>
            </w:pPr>
          </w:p>
        </w:tc>
      </w:tr>
      <w:tr w:rsidR="00CD246A" w:rsidTr="002F6F71">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pPr>
            <w:r>
              <w:rPr>
                <w:b/>
              </w:rPr>
              <w:t xml:space="preserve">E-posta </w:t>
            </w:r>
          </w:p>
        </w:tc>
        <w:tc>
          <w:tcPr>
            <w:tcW w:w="3010"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4"/>
              <w:jc w:val="center"/>
            </w:pPr>
          </w:p>
        </w:tc>
      </w:tr>
      <w:tr w:rsidR="00CD246A" w:rsidTr="005E1B8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5E1B8C">
            <w:pPr>
              <w:spacing w:line="259" w:lineRule="auto"/>
              <w:ind w:left="2"/>
            </w:pPr>
            <w:proofErr w:type="gramStart"/>
            <w:r>
              <w:rPr>
                <w:b/>
                <w:u w:val="single" w:color="000000"/>
              </w:rPr>
              <w:t>ESERİN :</w:t>
            </w:r>
            <w:proofErr w:type="gramEnd"/>
          </w:p>
        </w:tc>
        <w:tc>
          <w:tcPr>
            <w:tcW w:w="6702" w:type="dxa"/>
            <w:gridSpan w:val="3"/>
            <w:tcBorders>
              <w:top w:val="single" w:sz="4" w:space="0" w:color="000000"/>
              <w:left w:val="nil"/>
              <w:bottom w:val="single" w:sz="4" w:space="0" w:color="000000"/>
              <w:right w:val="single" w:sz="4" w:space="0" w:color="000000"/>
            </w:tcBorders>
          </w:tcPr>
          <w:p w:rsidR="00CD246A" w:rsidRDefault="00CD246A" w:rsidP="005E1B8C">
            <w:pPr>
              <w:spacing w:after="160" w:line="259" w:lineRule="auto"/>
            </w:pPr>
          </w:p>
        </w:tc>
      </w:tr>
      <w:tr w:rsidR="00CD246A" w:rsidTr="005E1B8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r>
      <w:tr w:rsidR="00CD246A" w:rsidTr="005E1B8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r>
      <w:tr w:rsidR="00CD246A" w:rsidTr="005E1B8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2"/>
            </w:pPr>
            <w:r>
              <w:rPr>
                <w:b/>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5E1B8C">
            <w:pPr>
              <w:spacing w:line="259" w:lineRule="auto"/>
              <w:ind w:left="65"/>
              <w:jc w:val="center"/>
            </w:pPr>
          </w:p>
        </w:tc>
      </w:tr>
    </w:tbl>
    <w:p w:rsidR="00CD246A" w:rsidRDefault="00CD246A" w:rsidP="00CD246A">
      <w:pPr>
        <w:spacing w:after="33" w:line="239" w:lineRule="auto"/>
        <w:ind w:left="499" w:right="63"/>
        <w:rPr>
          <w:sz w:val="22"/>
        </w:rPr>
      </w:pPr>
    </w:p>
    <w:p w:rsidR="006A5229" w:rsidRDefault="00CD246A" w:rsidP="00E931FD">
      <w:pPr>
        <w:spacing w:after="33" w:line="239" w:lineRule="auto"/>
        <w:ind w:left="499" w:right="63" w:firstLine="209"/>
        <w:jc w:val="both"/>
        <w:rPr>
          <w:b/>
          <w:sz w:val="22"/>
        </w:rPr>
      </w:pPr>
      <w:r w:rsidRPr="00BD3318">
        <w:rPr>
          <w:sz w:val="22"/>
        </w:rPr>
        <w:t>Yarışmaya göndermiş olduğum “eserin” bana ait olduğunu, daha önce düzenlenen hiçbir yarışmada derece, ödül vb. kazanmadığını ve herhangi bir yarışma kapsamında sergilenmediğini, eserimin</w:t>
      </w:r>
      <w:r w:rsidR="00670321">
        <w:rPr>
          <w:sz w:val="22"/>
        </w:rPr>
        <w:t xml:space="preserve"> </w:t>
      </w:r>
      <w:r w:rsidR="00EF6C51">
        <w:rPr>
          <w:b/>
          <w:sz w:val="22"/>
        </w:rPr>
        <w:t>İlçe Milli Eğitim Müdürlüğünce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
    <w:p w:rsidR="00CD246A" w:rsidRPr="00BD3318" w:rsidRDefault="00E931FD" w:rsidP="006A5229">
      <w:pPr>
        <w:spacing w:after="33" w:line="239" w:lineRule="auto"/>
        <w:ind w:left="499" w:right="63"/>
        <w:jc w:val="right"/>
      </w:pPr>
      <w:proofErr w:type="gramStart"/>
      <w:r>
        <w:rPr>
          <w:sz w:val="22"/>
        </w:rPr>
        <w:t>…….</w:t>
      </w:r>
      <w:proofErr w:type="gramEnd"/>
      <w:r>
        <w:rPr>
          <w:sz w:val="22"/>
        </w:rPr>
        <w:t>/……./2023</w:t>
      </w:r>
      <w:r w:rsidR="00CD246A" w:rsidRPr="00BD3318">
        <w:rPr>
          <w:sz w:val="22"/>
        </w:rPr>
        <w:t xml:space="preserve"> </w:t>
      </w:r>
    </w:p>
    <w:p w:rsidR="00CD246A" w:rsidRDefault="00CD246A" w:rsidP="006A5229">
      <w:pPr>
        <w:spacing w:after="2" w:line="236" w:lineRule="auto"/>
        <w:jc w:val="right"/>
        <w:rPr>
          <w:b/>
          <w:sz w:val="22"/>
        </w:rPr>
      </w:pPr>
      <w:r>
        <w:rPr>
          <w:b/>
          <w:sz w:val="22"/>
        </w:rPr>
        <w:t xml:space="preserve">                                                                                                                                    </w:t>
      </w:r>
      <w:r w:rsidR="00670321">
        <w:rPr>
          <w:b/>
          <w:sz w:val="22"/>
        </w:rPr>
        <w:t xml:space="preserve">                             Ad </w:t>
      </w:r>
      <w:proofErr w:type="spellStart"/>
      <w:r>
        <w:rPr>
          <w:b/>
          <w:sz w:val="22"/>
        </w:rPr>
        <w:t>Soyad</w:t>
      </w:r>
      <w:proofErr w:type="spellEnd"/>
      <w:r>
        <w:rPr>
          <w:b/>
          <w:sz w:val="22"/>
        </w:rPr>
        <w:t xml:space="preserve"> - İmza </w:t>
      </w:r>
    </w:p>
    <w:p w:rsidR="00983B0F" w:rsidRDefault="00983B0F" w:rsidP="00CD246A">
      <w:pPr>
        <w:spacing w:after="2" w:line="236" w:lineRule="auto"/>
        <w:ind w:left="7080" w:firstLine="1753"/>
        <w:rPr>
          <w:b/>
          <w:sz w:val="22"/>
        </w:rPr>
      </w:pPr>
    </w:p>
    <w:p w:rsidR="00983B0F" w:rsidRDefault="00983B0F" w:rsidP="00CD246A">
      <w:pPr>
        <w:spacing w:after="2" w:line="236" w:lineRule="auto"/>
        <w:ind w:left="7080" w:firstLine="1753"/>
        <w:rPr>
          <w:b/>
          <w:sz w:val="22"/>
        </w:rPr>
      </w:pPr>
    </w:p>
    <w:p w:rsidR="00983B0F" w:rsidRDefault="00983B0F" w:rsidP="00CD246A">
      <w:pPr>
        <w:spacing w:after="2" w:line="236" w:lineRule="auto"/>
        <w:ind w:left="7080" w:firstLine="1753"/>
        <w:rPr>
          <w:b/>
          <w:sz w:val="22"/>
        </w:rPr>
      </w:pPr>
    </w:p>
    <w:p w:rsidR="00983B0F" w:rsidRDefault="00983B0F" w:rsidP="00CD246A">
      <w:pPr>
        <w:spacing w:after="2" w:line="236" w:lineRule="auto"/>
        <w:ind w:left="7080" w:firstLine="1753"/>
        <w:rPr>
          <w:b/>
          <w:sz w:val="22"/>
        </w:rPr>
      </w:pPr>
    </w:p>
    <w:p w:rsidR="00CD246A" w:rsidRPr="0036796A" w:rsidRDefault="00CD246A" w:rsidP="00DA4452">
      <w:pPr>
        <w:spacing w:after="2" w:line="236" w:lineRule="auto"/>
        <w:rPr>
          <w:u w:val="single"/>
        </w:rPr>
      </w:pPr>
    </w:p>
    <w:p w:rsidR="00CD246A" w:rsidRDefault="00CD246A" w:rsidP="00CD246A">
      <w:pPr>
        <w:spacing w:line="272" w:lineRule="auto"/>
        <w:ind w:left="494" w:right="7480"/>
        <w:rPr>
          <w:b/>
          <w:sz w:val="22"/>
        </w:rPr>
      </w:pPr>
      <w:r w:rsidRPr="00E3504A">
        <w:rPr>
          <w:sz w:val="22"/>
        </w:rPr>
        <w:t>Ev</w:t>
      </w:r>
      <w:r w:rsidR="00670321">
        <w:rPr>
          <w:sz w:val="22"/>
        </w:rPr>
        <w:t xml:space="preserve"> </w:t>
      </w:r>
      <w:r w:rsidRPr="00E3504A">
        <w:rPr>
          <w:sz w:val="22"/>
        </w:rPr>
        <w:t>Tel</w:t>
      </w:r>
      <w:r>
        <w:rPr>
          <w:sz w:val="22"/>
        </w:rPr>
        <w:t>efon</w:t>
      </w:r>
      <w:r w:rsidR="00670321">
        <w:rPr>
          <w:sz w:val="22"/>
        </w:rPr>
        <w:t>u</w:t>
      </w:r>
    </w:p>
    <w:p w:rsidR="00CD246A" w:rsidRDefault="00CD246A" w:rsidP="00CD246A">
      <w:pPr>
        <w:spacing w:line="272" w:lineRule="auto"/>
        <w:ind w:left="494" w:right="-142"/>
        <w:rPr>
          <w:sz w:val="22"/>
        </w:rPr>
      </w:pPr>
      <w:proofErr w:type="spellStart"/>
      <w:r w:rsidRPr="00B61517">
        <w:rPr>
          <w:sz w:val="22"/>
        </w:rPr>
        <w:t>Gsm</w:t>
      </w:r>
      <w:proofErr w:type="spellEnd"/>
      <w:r w:rsidR="00670321">
        <w:rPr>
          <w:sz w:val="22"/>
        </w:rPr>
        <w:t xml:space="preserve"> </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983B0F" w:rsidRDefault="00983B0F" w:rsidP="00DF4F26">
      <w:pPr>
        <w:jc w:val="center"/>
        <w:rPr>
          <w:b/>
        </w:rPr>
      </w:pPr>
    </w:p>
    <w:p w:rsidR="00983B0F" w:rsidRDefault="00983B0F" w:rsidP="00DF4F26">
      <w:pPr>
        <w:jc w:val="center"/>
        <w:rPr>
          <w:b/>
        </w:rPr>
      </w:pPr>
    </w:p>
    <w:p w:rsidR="00983B0F" w:rsidRDefault="00983B0F" w:rsidP="00DF4F26">
      <w:pPr>
        <w:jc w:val="center"/>
        <w:rPr>
          <w:b/>
        </w:rPr>
      </w:pPr>
    </w:p>
    <w:p w:rsidR="00E93169" w:rsidRPr="00E93169" w:rsidRDefault="00E93169" w:rsidP="00893C2B">
      <w:pPr>
        <w:rPr>
          <w:b/>
        </w:rPr>
      </w:pPr>
    </w:p>
    <w:p w:rsidR="00E93169" w:rsidRDefault="00E93169" w:rsidP="00E93169">
      <w:pPr>
        <w:jc w:val="center"/>
        <w:rPr>
          <w:b/>
        </w:rPr>
      </w:pPr>
    </w:p>
    <w:p w:rsidR="002F6F71" w:rsidRDefault="002F6F71" w:rsidP="00E93169">
      <w:pPr>
        <w:jc w:val="center"/>
        <w:rPr>
          <w:b/>
        </w:rPr>
      </w:pPr>
    </w:p>
    <w:p w:rsidR="00E931FD" w:rsidRDefault="00E931FD" w:rsidP="00E93169">
      <w:pPr>
        <w:jc w:val="center"/>
        <w:rPr>
          <w:b/>
        </w:rPr>
      </w:pPr>
    </w:p>
    <w:p w:rsidR="00E931FD" w:rsidRDefault="00E931FD" w:rsidP="00E93169">
      <w:pPr>
        <w:jc w:val="center"/>
        <w:rPr>
          <w:b/>
        </w:rPr>
      </w:pPr>
    </w:p>
    <w:p w:rsidR="00E931FD" w:rsidRDefault="00E931FD" w:rsidP="00E93169">
      <w:pPr>
        <w:jc w:val="center"/>
        <w:rPr>
          <w:b/>
        </w:rPr>
      </w:pPr>
    </w:p>
    <w:p w:rsidR="00E931FD" w:rsidRDefault="00E931FD" w:rsidP="00E93169">
      <w:pPr>
        <w:jc w:val="center"/>
        <w:rPr>
          <w:b/>
        </w:rPr>
      </w:pPr>
    </w:p>
    <w:p w:rsidR="002F6F71" w:rsidRDefault="002F6F71" w:rsidP="00E93169">
      <w:pPr>
        <w:jc w:val="center"/>
        <w:rPr>
          <w:b/>
        </w:rPr>
      </w:pPr>
    </w:p>
    <w:p w:rsidR="002F6F71" w:rsidRDefault="002F6F71" w:rsidP="00E93169">
      <w:pPr>
        <w:jc w:val="center"/>
        <w:rPr>
          <w:b/>
        </w:rPr>
      </w:pPr>
    </w:p>
    <w:p w:rsidR="002F6F71" w:rsidRPr="00E93169" w:rsidRDefault="002F6F71" w:rsidP="00E93169">
      <w:pPr>
        <w:jc w:val="center"/>
        <w:rPr>
          <w:b/>
        </w:rPr>
      </w:pPr>
    </w:p>
    <w:p w:rsidR="00E93169" w:rsidRPr="00E93169" w:rsidRDefault="00E93169" w:rsidP="00E93169">
      <w:pPr>
        <w:jc w:val="center"/>
        <w:rPr>
          <w:b/>
        </w:rPr>
      </w:pPr>
      <w:r w:rsidRPr="00E93169">
        <w:rPr>
          <w:b/>
        </w:rPr>
        <w:t>EK-3</w:t>
      </w:r>
    </w:p>
    <w:p w:rsidR="00E93169" w:rsidRPr="00E93169" w:rsidRDefault="00E93169" w:rsidP="00E93169">
      <w:pPr>
        <w:jc w:val="center"/>
        <w:rPr>
          <w:b/>
        </w:rPr>
      </w:pPr>
    </w:p>
    <w:p w:rsidR="00E93169" w:rsidRPr="00E93169" w:rsidRDefault="00E93169" w:rsidP="00E93169">
      <w:pPr>
        <w:jc w:val="center"/>
        <w:rPr>
          <w:b/>
        </w:rPr>
      </w:pPr>
      <w:r w:rsidRPr="00E93169">
        <w:rPr>
          <w:b/>
        </w:rPr>
        <w:t>AÇIK RIZA ONAYI</w:t>
      </w:r>
    </w:p>
    <w:p w:rsidR="00E93169" w:rsidRPr="00E93169" w:rsidRDefault="00E93169" w:rsidP="00E93169">
      <w:pPr>
        <w:jc w:val="center"/>
        <w:rPr>
          <w:b/>
        </w:rPr>
      </w:pPr>
    </w:p>
    <w:p w:rsidR="00E93169" w:rsidRPr="00E93169" w:rsidRDefault="00E93169" w:rsidP="00E93169">
      <w:pPr>
        <w:jc w:val="center"/>
        <w:rPr>
          <w:b/>
        </w:rPr>
      </w:pPr>
      <w:r w:rsidRPr="00E93169">
        <w:rPr>
          <w:b/>
        </w:rPr>
        <w:t xml:space="preserve">6698 sayılı Kişisel Verilerin Korunması Kanunu kapsamında tarafıma gerekli bilgilendirme yapılmıştır. Bu doğrultuda, bana ait görsel ve işitsel verilerimiz düzenlenen “29 Ekim Cumhuriyet Bayramı’nın 100. Yıl Dönümü Kutlama Törenleri” kapsamında düzenlenen faaliyet/etkinliklerin kamuoyu ile paylaşımı ve tanıtımı amacıyla, </w:t>
      </w:r>
      <w:r>
        <w:rPr>
          <w:b/>
        </w:rPr>
        <w:t>İlçe Milli Eğitim Müdürlüğünün</w:t>
      </w:r>
      <w:r w:rsidRPr="00E93169">
        <w:rPr>
          <w:b/>
        </w:rPr>
        <w:t xml:space="preserve"> yürüttüğü etkinliklerde kullanılmasına;</w:t>
      </w:r>
    </w:p>
    <w:p w:rsidR="00E93169" w:rsidRPr="00E93169" w:rsidRDefault="00E93169" w:rsidP="00E93169">
      <w:pPr>
        <w:jc w:val="center"/>
        <w:rPr>
          <w:b/>
        </w:rPr>
      </w:pPr>
    </w:p>
    <w:p w:rsidR="00E93169" w:rsidRPr="00E93169" w:rsidRDefault="00E93169" w:rsidP="00E93169">
      <w:pPr>
        <w:jc w:val="center"/>
        <w:rPr>
          <w:b/>
        </w:rPr>
      </w:pPr>
    </w:p>
    <w:p w:rsidR="00E93169" w:rsidRPr="00E93169" w:rsidRDefault="00E93169" w:rsidP="00E93169">
      <w:pPr>
        <w:jc w:val="center"/>
        <w:rPr>
          <w:b/>
        </w:rPr>
      </w:pPr>
    </w:p>
    <w:p w:rsidR="00E93169" w:rsidRPr="00E93169" w:rsidRDefault="00E93169" w:rsidP="00E93169">
      <w:pPr>
        <w:jc w:val="center"/>
        <w:rPr>
          <w:b/>
        </w:rPr>
      </w:pPr>
    </w:p>
    <w:p w:rsidR="00E93169" w:rsidRPr="00E93169" w:rsidRDefault="00E93169" w:rsidP="00E93169">
      <w:pPr>
        <w:jc w:val="center"/>
        <w:rPr>
          <w:b/>
        </w:rPr>
      </w:pPr>
    </w:p>
    <w:p w:rsidR="00E93169" w:rsidRPr="00E93169" w:rsidRDefault="00E93169" w:rsidP="00E93169">
      <w:pPr>
        <w:jc w:val="center"/>
        <w:rPr>
          <w:b/>
        </w:rPr>
      </w:pPr>
      <w:r w:rsidRPr="00E93169">
        <w:rPr>
          <w:b/>
        </w:rPr>
        <w:t xml:space="preserve">Onay veriyorum </w:t>
      </w:r>
      <w:r w:rsidRPr="00E93169">
        <w:rPr>
          <w:b/>
        </w:rPr>
        <w:tab/>
      </w:r>
      <w:r w:rsidRPr="00E93169">
        <w:rPr>
          <w:b/>
        </w:rPr>
        <w:tab/>
      </w:r>
      <w:r w:rsidRPr="00E93169">
        <w:rPr>
          <w:b/>
        </w:rPr>
        <w:tab/>
        <w:t>Onay vermiyorum</w:t>
      </w:r>
    </w:p>
    <w:tbl>
      <w:tblPr>
        <w:tblpPr w:leftFromText="141" w:rightFromText="141" w:vertAnchor="text" w:horzAnchor="page" w:tblpX="4559"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4B6582" w:rsidRPr="004B6582" w:rsidTr="004B6582">
        <w:trPr>
          <w:trHeight w:val="345"/>
        </w:trPr>
        <w:tc>
          <w:tcPr>
            <w:tcW w:w="375" w:type="dxa"/>
          </w:tcPr>
          <w:p w:rsidR="004B6582" w:rsidRPr="004B6582" w:rsidRDefault="004B6582" w:rsidP="004B6582"/>
        </w:tc>
      </w:tr>
    </w:tbl>
    <w:tbl>
      <w:tblPr>
        <w:tblpPr w:leftFromText="141" w:rightFromText="141" w:vertAnchor="text" w:horzAnchor="page" w:tblpX="839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4B6582" w:rsidRPr="004B6582" w:rsidTr="004B6582">
        <w:trPr>
          <w:trHeight w:val="345"/>
        </w:trPr>
        <w:tc>
          <w:tcPr>
            <w:tcW w:w="375" w:type="dxa"/>
          </w:tcPr>
          <w:p w:rsidR="004B6582" w:rsidRPr="004B6582" w:rsidRDefault="004B6582" w:rsidP="004B6582"/>
        </w:tc>
      </w:tr>
    </w:tbl>
    <w:p w:rsidR="00E93169" w:rsidRPr="00E93169" w:rsidRDefault="00E93169" w:rsidP="00E93169">
      <w:pPr>
        <w:jc w:val="center"/>
        <w:rPr>
          <w:b/>
        </w:rPr>
      </w:pPr>
    </w:p>
    <w:p w:rsidR="00E93169" w:rsidRPr="00E93169" w:rsidRDefault="00E93169" w:rsidP="00E93169">
      <w:pPr>
        <w:jc w:val="center"/>
        <w:rPr>
          <w:b/>
        </w:rPr>
      </w:pPr>
    </w:p>
    <w:p w:rsidR="00E93169" w:rsidRPr="00E93169" w:rsidRDefault="00E93169" w:rsidP="00E93169">
      <w:pPr>
        <w:jc w:val="center"/>
        <w:rPr>
          <w:b/>
        </w:rPr>
      </w:pPr>
    </w:p>
    <w:p w:rsidR="004B6582" w:rsidRPr="00E93169" w:rsidRDefault="004B6582" w:rsidP="004B6582">
      <w:pPr>
        <w:rPr>
          <w:b/>
        </w:rPr>
      </w:pPr>
    </w:p>
    <w:p w:rsidR="00E93169" w:rsidRPr="00E93169" w:rsidRDefault="00E93169" w:rsidP="00E93169">
      <w:pPr>
        <w:jc w:val="center"/>
        <w:rPr>
          <w:b/>
        </w:rPr>
      </w:pPr>
      <w:r w:rsidRPr="00E93169">
        <w:rPr>
          <w:b/>
        </w:rPr>
        <w:tab/>
      </w:r>
      <w:r w:rsidRPr="00E93169">
        <w:rPr>
          <w:b/>
        </w:rPr>
        <w:tab/>
      </w:r>
      <w:r w:rsidRPr="00E93169">
        <w:rPr>
          <w:b/>
        </w:rPr>
        <w:tab/>
      </w:r>
      <w:r w:rsidRPr="00E93169">
        <w:rPr>
          <w:b/>
        </w:rPr>
        <w:tab/>
      </w:r>
      <w:r w:rsidRPr="00E93169">
        <w:rPr>
          <w:b/>
        </w:rPr>
        <w:tab/>
      </w:r>
    </w:p>
    <w:p w:rsidR="00E93169" w:rsidRPr="00E93169" w:rsidRDefault="00E93169" w:rsidP="00E93169">
      <w:pPr>
        <w:jc w:val="center"/>
        <w:rPr>
          <w:b/>
        </w:rPr>
      </w:pPr>
      <w:r w:rsidRPr="00E93169">
        <w:rPr>
          <w:b/>
        </w:rPr>
        <w:tab/>
      </w:r>
      <w:r w:rsidRPr="00E93169">
        <w:rPr>
          <w:b/>
        </w:rPr>
        <w:tab/>
      </w:r>
      <w:r w:rsidRPr="00E93169">
        <w:rPr>
          <w:b/>
        </w:rPr>
        <w:tab/>
      </w:r>
      <w:r w:rsidRPr="00E93169">
        <w:rPr>
          <w:b/>
        </w:rPr>
        <w:tab/>
      </w:r>
      <w:r w:rsidRPr="00E93169">
        <w:rPr>
          <w:b/>
        </w:rPr>
        <w:tab/>
      </w:r>
      <w:r w:rsidRPr="00E93169">
        <w:rPr>
          <w:b/>
        </w:rPr>
        <w:tab/>
      </w:r>
      <w:r w:rsidRPr="00E93169">
        <w:rPr>
          <w:b/>
        </w:rPr>
        <w:tab/>
        <w:t>Adı-Soyadı</w:t>
      </w:r>
      <w:r w:rsidRPr="00E93169">
        <w:rPr>
          <w:b/>
        </w:rPr>
        <w:tab/>
        <w:t>:</w:t>
      </w:r>
    </w:p>
    <w:p w:rsidR="00983B0F" w:rsidRDefault="00E93169" w:rsidP="00E93169">
      <w:pPr>
        <w:jc w:val="center"/>
        <w:rPr>
          <w:b/>
        </w:rPr>
      </w:pPr>
      <w:r w:rsidRPr="00E93169">
        <w:rPr>
          <w:b/>
        </w:rPr>
        <w:tab/>
      </w:r>
      <w:r w:rsidRPr="00E93169">
        <w:rPr>
          <w:b/>
        </w:rPr>
        <w:tab/>
      </w:r>
      <w:r w:rsidRPr="00E93169">
        <w:rPr>
          <w:b/>
        </w:rPr>
        <w:tab/>
      </w:r>
      <w:r w:rsidRPr="00E93169">
        <w:rPr>
          <w:b/>
        </w:rPr>
        <w:tab/>
      </w:r>
      <w:r w:rsidRPr="00E93169">
        <w:rPr>
          <w:b/>
        </w:rPr>
        <w:tab/>
      </w:r>
      <w:r w:rsidRPr="00E93169">
        <w:rPr>
          <w:b/>
        </w:rPr>
        <w:tab/>
      </w:r>
      <w:r w:rsidRPr="00E93169">
        <w:rPr>
          <w:b/>
        </w:rPr>
        <w:tab/>
        <w:t>İmzası</w:t>
      </w:r>
      <w:r w:rsidRPr="00E93169">
        <w:rPr>
          <w:b/>
        </w:rPr>
        <w:tab/>
      </w:r>
      <w:r w:rsidRPr="00E93169">
        <w:rPr>
          <w:b/>
        </w:rPr>
        <w:tab/>
        <w:t>:</w:t>
      </w:r>
    </w:p>
    <w:p w:rsidR="00983B0F" w:rsidRDefault="00983B0F" w:rsidP="00DF4F26">
      <w:pPr>
        <w:jc w:val="center"/>
        <w:rPr>
          <w:b/>
        </w:rPr>
      </w:pPr>
    </w:p>
    <w:p w:rsidR="00983B0F" w:rsidRDefault="00983B0F" w:rsidP="00DF4F26">
      <w:pPr>
        <w:jc w:val="center"/>
        <w:rPr>
          <w:b/>
        </w:rPr>
      </w:pPr>
    </w:p>
    <w:p w:rsidR="00983B0F" w:rsidRDefault="00983B0F" w:rsidP="00893C2B">
      <w:pPr>
        <w:rPr>
          <w:b/>
        </w:rPr>
      </w:pPr>
    </w:p>
    <w:p w:rsidR="00983B0F" w:rsidRDefault="00983B0F" w:rsidP="00893C2B">
      <w:pPr>
        <w:rPr>
          <w:b/>
        </w:rPr>
      </w:pPr>
    </w:p>
    <w:p w:rsidR="00983B0F" w:rsidRDefault="00983B0F" w:rsidP="00DF4F26">
      <w:pPr>
        <w:jc w:val="center"/>
        <w:rPr>
          <w:b/>
        </w:rPr>
      </w:pPr>
    </w:p>
    <w:p w:rsidR="00983B0F" w:rsidRDefault="00983B0F" w:rsidP="00DF4F26">
      <w:pPr>
        <w:jc w:val="center"/>
        <w:rPr>
          <w:b/>
        </w:rPr>
      </w:pPr>
    </w:p>
    <w:p w:rsidR="00983B0F" w:rsidRDefault="00983B0F" w:rsidP="00DF4F26">
      <w:pPr>
        <w:jc w:val="center"/>
        <w:rPr>
          <w:b/>
        </w:rPr>
      </w:pPr>
    </w:p>
    <w:p w:rsidR="00983B0F" w:rsidRDefault="00983B0F" w:rsidP="00DF4F26">
      <w:pPr>
        <w:jc w:val="center"/>
        <w:rPr>
          <w:b/>
        </w:rPr>
      </w:pPr>
    </w:p>
    <w:p w:rsidR="00DF4F26" w:rsidRPr="004268E0" w:rsidRDefault="00EF6C51" w:rsidP="00CF6640">
      <w:pPr>
        <w:jc w:val="center"/>
        <w:rPr>
          <w:b/>
        </w:rPr>
      </w:pPr>
      <w:r>
        <w:rPr>
          <w:b/>
        </w:rPr>
        <w:t xml:space="preserve">EKİNÖZÜ </w:t>
      </w:r>
      <w:r w:rsidR="00D708B8">
        <w:rPr>
          <w:b/>
        </w:rPr>
        <w:t>İLÇE MİLLİ EĞİTİM</w:t>
      </w:r>
      <w:r w:rsidR="00CF6640">
        <w:rPr>
          <w:b/>
        </w:rPr>
        <w:t xml:space="preserve"> MÜDÜRLÜĞÜ</w:t>
      </w:r>
    </w:p>
    <w:p w:rsidR="00DF4F26" w:rsidRPr="004268E0" w:rsidRDefault="00DF4F26" w:rsidP="00DF4F26">
      <w:pPr>
        <w:jc w:val="center"/>
        <w:rPr>
          <w:b/>
        </w:rPr>
      </w:pPr>
      <w:r w:rsidRPr="004268E0">
        <w:rPr>
          <w:b/>
        </w:rPr>
        <w:t>AYDINLATMA METNİ</w:t>
      </w:r>
    </w:p>
    <w:p w:rsidR="00DF4F26" w:rsidRDefault="00DF4F26" w:rsidP="00DF4F26"/>
    <w:p w:rsidR="00DF4F26" w:rsidRDefault="00DF4F26" w:rsidP="00DF4F26">
      <w:pPr>
        <w:jc w:val="both"/>
      </w:pPr>
      <w:r>
        <w:t>Bu aydınlatma metni, 6698 sayılı Kişisel Verilerin Korunması Kanununun 10.Maddesi</w:t>
      </w:r>
      <w:r w:rsidR="00DF2B73">
        <w:t xml:space="preserve"> ile Aydınlatma Yükümlülüğünün y</w:t>
      </w:r>
      <w:r>
        <w:t xml:space="preserve">erine getirilmesinde Uyulacak Usul ve Esaslar hakkında Tebliğ kapsamında veri sorumlusu sıfatıyla </w:t>
      </w:r>
      <w:r w:rsidR="00DA4452">
        <w:t>İlçe Milli Eğitim</w:t>
      </w:r>
      <w:r w:rsidR="00EF0321">
        <w:t xml:space="preserve"> </w:t>
      </w:r>
      <w:r w:rsidR="00EF6C51">
        <w:t>Müdürlüğü</w:t>
      </w:r>
      <w:r>
        <w:t xml:space="preserve"> tarafından hazırlanmıştır.</w:t>
      </w:r>
    </w:p>
    <w:p w:rsidR="00DF4F26" w:rsidRDefault="00DA4452" w:rsidP="00DF4F26">
      <w:pPr>
        <w:jc w:val="both"/>
      </w:pPr>
      <w:r>
        <w:t xml:space="preserve">Kurumumuzca, sizlere </w:t>
      </w:r>
      <w:r w:rsidR="00DF4F26">
        <w:t>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DF4F26" w:rsidRDefault="00DF4F26" w:rsidP="00DF4F26">
      <w:pPr>
        <w:jc w:val="both"/>
      </w:pPr>
      <w:r>
        <w:t>Kurumumuzla paylaşılan kişisel veriler, sadece hukuki uyuşmazlıkların giderilmesi veya ilgili mevzuatı gereği talep edilmesi halinde adli makamlar/ilgili kurum ve kuruluşlara aktarılacaktır.</w:t>
      </w:r>
    </w:p>
    <w:p w:rsidR="00983B0F" w:rsidRDefault="00DF4F26" w:rsidP="004B6582">
      <w:pPr>
        <w:jc w:val="both"/>
      </w:pPr>
      <w:r>
        <w:t>Söz konusu Ka</w:t>
      </w:r>
      <w:r w:rsidR="000C07F3">
        <w:t xml:space="preserve">nunun ‘’İlgili kişinin </w:t>
      </w:r>
      <w:proofErr w:type="spellStart"/>
      <w:r w:rsidR="000C07F3">
        <w:t>hakları”</w:t>
      </w:r>
      <w:r>
        <w:t>nı</w:t>
      </w:r>
      <w:proofErr w:type="spellEnd"/>
      <w:r>
        <w:t xml:space="preserve"> düzenleyen 11’inci madde</w:t>
      </w:r>
      <w:r w:rsidR="000C07F3">
        <w:t>si kapsamındaki taleplerinizi “</w:t>
      </w:r>
      <w:r>
        <w:t xml:space="preserve">Veri Sorumlusuna Başvuru Usul ve Esasları Hakkında Tebliğe’’ göre </w:t>
      </w:r>
      <w:r w:rsidR="00681F56">
        <w:t xml:space="preserve">İlçe Milli Eğitim Müdürlüğü/ Hükümet Binası 2. Kat </w:t>
      </w:r>
      <w:r w:rsidR="00EF6C51">
        <w:t xml:space="preserve">/Öztürk Mah./Ekinözü /Kahramanmaraş </w:t>
      </w:r>
      <w:r w:rsidRPr="00990F5A">
        <w:t>adresine yazılı olarak iletebilirsiniz.</w:t>
      </w:r>
    </w:p>
    <w:sectPr w:rsidR="00983B0F" w:rsidSect="003849B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93310F5"/>
    <w:multiLevelType w:val="hybridMultilevel"/>
    <w:tmpl w:val="8A42A412"/>
    <w:lvl w:ilvl="0" w:tplc="CEBED8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4">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C053116"/>
    <w:multiLevelType w:val="hybridMultilevel"/>
    <w:tmpl w:val="6DB636EA"/>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147091"/>
    <w:multiLevelType w:val="hybridMultilevel"/>
    <w:tmpl w:val="070CC902"/>
    <w:lvl w:ilvl="0" w:tplc="5AECA1EA">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41C016B"/>
    <w:multiLevelType w:val="hybridMultilevel"/>
    <w:tmpl w:val="12DAA96A"/>
    <w:lvl w:ilvl="0" w:tplc="041F0019">
      <w:start w:val="1"/>
      <w:numFmt w:val="lowerLetter"/>
      <w:lvlText w:val="%1."/>
      <w:lvlJc w:val="left"/>
      <w:pPr>
        <w:tabs>
          <w:tab w:val="num" w:pos="1353"/>
        </w:tabs>
        <w:ind w:left="1353"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8">
    <w:nsid w:val="2A63626B"/>
    <w:multiLevelType w:val="hybridMultilevel"/>
    <w:tmpl w:val="E6640E52"/>
    <w:lvl w:ilvl="0" w:tplc="CEBED84C">
      <w:start w:val="1"/>
      <w:numFmt w:val="lowerLetter"/>
      <w:lvlText w:val="%1."/>
      <w:lvlJc w:val="left"/>
      <w:pPr>
        <w:tabs>
          <w:tab w:val="num" w:pos="1353"/>
        </w:tabs>
        <w:ind w:left="1353"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9">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E47B5E"/>
    <w:multiLevelType w:val="hybridMultilevel"/>
    <w:tmpl w:val="4028AA88"/>
    <w:lvl w:ilvl="0" w:tplc="CEBED8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3">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411A4596"/>
    <w:multiLevelType w:val="hybridMultilevel"/>
    <w:tmpl w:val="B38A243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1177EE"/>
    <w:multiLevelType w:val="hybridMultilevel"/>
    <w:tmpl w:val="6D78F0F4"/>
    <w:lvl w:ilvl="0" w:tplc="551ED2A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nsid w:val="5B4D7165"/>
    <w:multiLevelType w:val="hybridMultilevel"/>
    <w:tmpl w:val="373096EE"/>
    <w:lvl w:ilvl="0" w:tplc="DB90B8C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20">
    <w:nsid w:val="6D930054"/>
    <w:multiLevelType w:val="hybridMultilevel"/>
    <w:tmpl w:val="2ED40314"/>
    <w:lvl w:ilvl="0" w:tplc="97B6AD9A">
      <w:start w:val="1"/>
      <w:numFmt w:val="lowerLetter"/>
      <w:lvlText w:val="%1."/>
      <w:lvlJc w:val="left"/>
      <w:pPr>
        <w:tabs>
          <w:tab w:val="num" w:pos="785"/>
        </w:tabs>
        <w:ind w:left="785" w:hanging="360"/>
      </w:pPr>
      <w:rPr>
        <w:rFonts w:ascii="Times New Roman" w:eastAsia="Times New Roman" w:hAnsi="Times New Roman" w:cs="Times New Roman"/>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1">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2">
    <w:nsid w:val="77AB1D44"/>
    <w:multiLevelType w:val="hybridMultilevel"/>
    <w:tmpl w:val="5420A43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13"/>
    <w:lvlOverride w:ilvl="0"/>
    <w:lvlOverride w:ilvl="1">
      <w:startOverride w:val="1"/>
    </w:lvlOverride>
    <w:lvlOverride w:ilvl="2"/>
    <w:lvlOverride w:ilvl="3"/>
    <w:lvlOverride w:ilvl="4"/>
    <w:lvlOverride w:ilvl="5"/>
    <w:lvlOverride w:ilvl="6"/>
    <w:lvlOverride w:ilvl="7"/>
    <w:lvlOverride w:ilvl="8"/>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4"/>
  </w:num>
  <w:num w:numId="18">
    <w:abstractNumId w:val="15"/>
  </w:num>
  <w:num w:numId="19">
    <w:abstractNumId w:val="22"/>
  </w:num>
  <w:num w:numId="20">
    <w:abstractNumId w:val="5"/>
  </w:num>
  <w:num w:numId="21">
    <w:abstractNumId w:val="17"/>
  </w:num>
  <w:num w:numId="22">
    <w:abstractNumId w:val="20"/>
  </w:num>
  <w:num w:numId="23">
    <w:abstractNumId w:val="7"/>
  </w:num>
  <w:num w:numId="24">
    <w:abstractNumId w:val="12"/>
  </w:num>
  <w:num w:numId="25">
    <w:abstractNumId w:val="16"/>
  </w:num>
  <w:num w:numId="26">
    <w:abstractNumId w:val="3"/>
  </w:num>
  <w:num w:numId="27">
    <w:abstractNumId w:val="6"/>
  </w:num>
  <w:num w:numId="28">
    <w:abstractNumId w:val="11"/>
  </w:num>
  <w:num w:numId="29">
    <w:abstractNumId w:val="8"/>
  </w:num>
  <w:num w:numId="30">
    <w:abstractNumId w:val="2"/>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144CF"/>
    <w:rsid w:val="00037A42"/>
    <w:rsid w:val="0004799C"/>
    <w:rsid w:val="00063F09"/>
    <w:rsid w:val="000C07F3"/>
    <w:rsid w:val="000D2374"/>
    <w:rsid w:val="000E157E"/>
    <w:rsid w:val="000E7E7C"/>
    <w:rsid w:val="00105539"/>
    <w:rsid w:val="001301AF"/>
    <w:rsid w:val="00146D67"/>
    <w:rsid w:val="001517D8"/>
    <w:rsid w:val="0015522D"/>
    <w:rsid w:val="00163807"/>
    <w:rsid w:val="0017328E"/>
    <w:rsid w:val="00176B5C"/>
    <w:rsid w:val="00184ED6"/>
    <w:rsid w:val="001A2A5C"/>
    <w:rsid w:val="001B0AFC"/>
    <w:rsid w:val="001E0055"/>
    <w:rsid w:val="001E7CAA"/>
    <w:rsid w:val="00207B65"/>
    <w:rsid w:val="00220DCA"/>
    <w:rsid w:val="00234FFA"/>
    <w:rsid w:val="002361C1"/>
    <w:rsid w:val="00241420"/>
    <w:rsid w:val="002506E7"/>
    <w:rsid w:val="0025305B"/>
    <w:rsid w:val="0026459F"/>
    <w:rsid w:val="0027143D"/>
    <w:rsid w:val="002A36C5"/>
    <w:rsid w:val="002B6799"/>
    <w:rsid w:val="002C62C7"/>
    <w:rsid w:val="002D0459"/>
    <w:rsid w:val="002D4236"/>
    <w:rsid w:val="002F625F"/>
    <w:rsid w:val="002F6F71"/>
    <w:rsid w:val="00300481"/>
    <w:rsid w:val="00324068"/>
    <w:rsid w:val="003268EC"/>
    <w:rsid w:val="003323F2"/>
    <w:rsid w:val="00342B39"/>
    <w:rsid w:val="00343C25"/>
    <w:rsid w:val="00353667"/>
    <w:rsid w:val="00353FBF"/>
    <w:rsid w:val="00377B19"/>
    <w:rsid w:val="00381520"/>
    <w:rsid w:val="003849BE"/>
    <w:rsid w:val="003B19C7"/>
    <w:rsid w:val="003B4B54"/>
    <w:rsid w:val="003D79D2"/>
    <w:rsid w:val="004005AF"/>
    <w:rsid w:val="00412DA3"/>
    <w:rsid w:val="0047707A"/>
    <w:rsid w:val="00482D31"/>
    <w:rsid w:val="00487381"/>
    <w:rsid w:val="004B6582"/>
    <w:rsid w:val="004C0960"/>
    <w:rsid w:val="004E241F"/>
    <w:rsid w:val="00515933"/>
    <w:rsid w:val="005229AF"/>
    <w:rsid w:val="00524CBE"/>
    <w:rsid w:val="00531648"/>
    <w:rsid w:val="00552E69"/>
    <w:rsid w:val="00567177"/>
    <w:rsid w:val="0059643C"/>
    <w:rsid w:val="005A03F3"/>
    <w:rsid w:val="005A7DF0"/>
    <w:rsid w:val="005C070C"/>
    <w:rsid w:val="005E1B8C"/>
    <w:rsid w:val="005E6C4E"/>
    <w:rsid w:val="006341D1"/>
    <w:rsid w:val="00670321"/>
    <w:rsid w:val="00681F56"/>
    <w:rsid w:val="006A5229"/>
    <w:rsid w:val="006B0CFD"/>
    <w:rsid w:val="006C4481"/>
    <w:rsid w:val="00705F9D"/>
    <w:rsid w:val="00712336"/>
    <w:rsid w:val="00733822"/>
    <w:rsid w:val="00750840"/>
    <w:rsid w:val="00792228"/>
    <w:rsid w:val="00795319"/>
    <w:rsid w:val="007A2F81"/>
    <w:rsid w:val="007C74AC"/>
    <w:rsid w:val="007D6CAB"/>
    <w:rsid w:val="007F0BF8"/>
    <w:rsid w:val="00806FE9"/>
    <w:rsid w:val="008109CB"/>
    <w:rsid w:val="0083533B"/>
    <w:rsid w:val="00836B9F"/>
    <w:rsid w:val="00845F7A"/>
    <w:rsid w:val="00865737"/>
    <w:rsid w:val="00893C2B"/>
    <w:rsid w:val="008B2C3A"/>
    <w:rsid w:val="008B4B9A"/>
    <w:rsid w:val="008D631F"/>
    <w:rsid w:val="0090282F"/>
    <w:rsid w:val="00924D36"/>
    <w:rsid w:val="009319F5"/>
    <w:rsid w:val="009322BC"/>
    <w:rsid w:val="00935725"/>
    <w:rsid w:val="009432C9"/>
    <w:rsid w:val="00946757"/>
    <w:rsid w:val="00983B0F"/>
    <w:rsid w:val="00983EDA"/>
    <w:rsid w:val="009C13B4"/>
    <w:rsid w:val="009C2D33"/>
    <w:rsid w:val="009C7263"/>
    <w:rsid w:val="009D2F44"/>
    <w:rsid w:val="009D4C19"/>
    <w:rsid w:val="009E37CF"/>
    <w:rsid w:val="009E43E3"/>
    <w:rsid w:val="009F215A"/>
    <w:rsid w:val="00A021E3"/>
    <w:rsid w:val="00A118AC"/>
    <w:rsid w:val="00A32FA8"/>
    <w:rsid w:val="00A402BC"/>
    <w:rsid w:val="00A42993"/>
    <w:rsid w:val="00A50AD1"/>
    <w:rsid w:val="00A701B6"/>
    <w:rsid w:val="00A84FE9"/>
    <w:rsid w:val="00A85DB8"/>
    <w:rsid w:val="00A90C4F"/>
    <w:rsid w:val="00AA2CDD"/>
    <w:rsid w:val="00AA7A13"/>
    <w:rsid w:val="00AB050A"/>
    <w:rsid w:val="00AC1813"/>
    <w:rsid w:val="00AE5EC8"/>
    <w:rsid w:val="00B45979"/>
    <w:rsid w:val="00B70889"/>
    <w:rsid w:val="00B71C78"/>
    <w:rsid w:val="00B7316B"/>
    <w:rsid w:val="00B830D8"/>
    <w:rsid w:val="00B833D8"/>
    <w:rsid w:val="00B9529E"/>
    <w:rsid w:val="00B954F7"/>
    <w:rsid w:val="00BE37AD"/>
    <w:rsid w:val="00BF5C92"/>
    <w:rsid w:val="00C23C08"/>
    <w:rsid w:val="00C53E6E"/>
    <w:rsid w:val="00C56A61"/>
    <w:rsid w:val="00C674E5"/>
    <w:rsid w:val="00C76573"/>
    <w:rsid w:val="00C97688"/>
    <w:rsid w:val="00CB34E9"/>
    <w:rsid w:val="00CC3F51"/>
    <w:rsid w:val="00CD246A"/>
    <w:rsid w:val="00CE2EA2"/>
    <w:rsid w:val="00CE35F2"/>
    <w:rsid w:val="00CF6640"/>
    <w:rsid w:val="00CF754B"/>
    <w:rsid w:val="00CF7B03"/>
    <w:rsid w:val="00D0175B"/>
    <w:rsid w:val="00D23EBC"/>
    <w:rsid w:val="00D34C8A"/>
    <w:rsid w:val="00D54AD0"/>
    <w:rsid w:val="00D60750"/>
    <w:rsid w:val="00D708B8"/>
    <w:rsid w:val="00D776C1"/>
    <w:rsid w:val="00DA4452"/>
    <w:rsid w:val="00DC4AEF"/>
    <w:rsid w:val="00DE292C"/>
    <w:rsid w:val="00DF2B73"/>
    <w:rsid w:val="00DF4F26"/>
    <w:rsid w:val="00DF53FF"/>
    <w:rsid w:val="00E41652"/>
    <w:rsid w:val="00E455AF"/>
    <w:rsid w:val="00E66C91"/>
    <w:rsid w:val="00E713A1"/>
    <w:rsid w:val="00E825A1"/>
    <w:rsid w:val="00E82F47"/>
    <w:rsid w:val="00E90883"/>
    <w:rsid w:val="00E93169"/>
    <w:rsid w:val="00E931FD"/>
    <w:rsid w:val="00EE2880"/>
    <w:rsid w:val="00EE65B2"/>
    <w:rsid w:val="00EF0321"/>
    <w:rsid w:val="00EF565A"/>
    <w:rsid w:val="00EF6C51"/>
    <w:rsid w:val="00F26321"/>
    <w:rsid w:val="00F263F7"/>
    <w:rsid w:val="00F33F3E"/>
    <w:rsid w:val="00F40CF1"/>
    <w:rsid w:val="00F42230"/>
    <w:rsid w:val="00F46FA6"/>
    <w:rsid w:val="00F64F29"/>
    <w:rsid w:val="00F8159E"/>
    <w:rsid w:val="00F8641D"/>
    <w:rsid w:val="00FB6F38"/>
    <w:rsid w:val="00FD707B"/>
    <w:rsid w:val="00FE34D6"/>
    <w:rsid w:val="00FE4910"/>
    <w:rsid w:val="00FF02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Gl">
    <w:name w:val="Strong"/>
    <w:basedOn w:val="VarsaylanParagrafYazTipi"/>
    <w:uiPriority w:val="22"/>
    <w:qFormat/>
    <w:rsid w:val="00207B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Gl">
    <w:name w:val="Strong"/>
    <w:basedOn w:val="VarsaylanParagrafYazTipi"/>
    <w:uiPriority w:val="22"/>
    <w:qFormat/>
    <w:rsid w:val="0020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PC</cp:lastModifiedBy>
  <cp:revision>2</cp:revision>
  <dcterms:created xsi:type="dcterms:W3CDTF">2023-10-06T05:53:00Z</dcterms:created>
  <dcterms:modified xsi:type="dcterms:W3CDTF">2023-10-06T05:53:00Z</dcterms:modified>
</cp:coreProperties>
</file>